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6F108" w14:textId="77777777" w:rsidR="008E5BCD" w:rsidRPr="008E5BCD" w:rsidRDefault="008E5BCD" w:rsidP="008E5BCD">
      <w:pPr>
        <w:tabs>
          <w:tab w:val="center" w:pos="4819"/>
          <w:tab w:val="right" w:pos="9638"/>
        </w:tabs>
        <w:spacing w:after="0" w:line="240" w:lineRule="auto"/>
        <w:rPr>
          <w:rFonts w:ascii="Times New Roman" w:eastAsia="Calibri" w:hAnsi="Times New Roman" w:cs="Times New Roman"/>
          <w:kern w:val="0"/>
          <w:sz w:val="24"/>
          <w:szCs w:val="24"/>
          <w:lang w:val="en-US" w:eastAsia="x-none"/>
          <w14:ligatures w14:val="none"/>
        </w:rPr>
      </w:pPr>
    </w:p>
    <w:tbl>
      <w:tblPr>
        <w:tblW w:w="0" w:type="auto"/>
        <w:tblLayout w:type="fixed"/>
        <w:tblLook w:val="04A0" w:firstRow="1" w:lastRow="0" w:firstColumn="1" w:lastColumn="0" w:noHBand="0" w:noVBand="1"/>
      </w:tblPr>
      <w:tblGrid>
        <w:gridCol w:w="9854"/>
      </w:tblGrid>
      <w:tr w:rsidR="008E5BCD" w:rsidRPr="008E5BCD" w14:paraId="2235CD71" w14:textId="77777777" w:rsidTr="008E5BCD">
        <w:trPr>
          <w:trHeight w:val="2154"/>
        </w:trPr>
        <w:tc>
          <w:tcPr>
            <w:tcW w:w="9854" w:type="dxa"/>
          </w:tcPr>
          <w:p w14:paraId="2DA96ED0" w14:textId="77777777" w:rsidR="008E5BCD" w:rsidRPr="008E5BCD" w:rsidRDefault="008E5BCD" w:rsidP="008E5BCD">
            <w:pPr>
              <w:snapToGrid w:val="0"/>
              <w:spacing w:after="0" w:line="240" w:lineRule="auto"/>
              <w:jc w:val="center"/>
              <w:rPr>
                <w:rFonts w:ascii="Times New Roman" w:eastAsia="Times New Roman" w:hAnsi="Times New Roman" w:cs="Times New Roman"/>
                <w:b/>
                <w:kern w:val="0"/>
                <w:sz w:val="20"/>
                <w:szCs w:val="24"/>
                <w:lang w:eastAsia="ar-SA"/>
                <w14:ligatures w14:val="none"/>
              </w:rPr>
            </w:pPr>
            <w:r w:rsidRPr="008E5BCD">
              <w:rPr>
                <w:rFonts w:ascii="Times New Roman" w:eastAsia="Times New Roman" w:hAnsi="Times New Roman" w:cs="Times New Roman"/>
                <w:noProof/>
                <w:kern w:val="0"/>
                <w:sz w:val="24"/>
                <w:szCs w:val="24"/>
                <w:lang w:eastAsia="lt-LT"/>
                <w14:ligatures w14:val="none"/>
              </w:rPr>
              <w:drawing>
                <wp:inline distT="0" distB="0" distL="0" distR="0" wp14:anchorId="04BF0E18" wp14:editId="17D4C4B2">
                  <wp:extent cx="552450" cy="657225"/>
                  <wp:effectExtent l="0" t="0" r="0" b="9525"/>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lum bright="30000" contrast="18000"/>
                            <a:grayscl/>
                            <a:extLst>
                              <a:ext uri="{28A0092B-C50C-407E-A947-70E740481C1C}">
                                <a14:useLocalDpi xmlns:a14="http://schemas.microsoft.com/office/drawing/2010/main" val="0"/>
                              </a:ext>
                            </a:extLst>
                          </a:blip>
                          <a:srcRect/>
                          <a:stretch>
                            <a:fillRect/>
                          </a:stretch>
                        </pic:blipFill>
                        <pic:spPr bwMode="auto">
                          <a:xfrm>
                            <a:off x="0" y="0"/>
                            <a:ext cx="552450" cy="657225"/>
                          </a:xfrm>
                          <a:prstGeom prst="rect">
                            <a:avLst/>
                          </a:prstGeom>
                          <a:solidFill>
                            <a:srgbClr val="FFFFFF"/>
                          </a:solidFill>
                          <a:ln>
                            <a:noFill/>
                          </a:ln>
                        </pic:spPr>
                      </pic:pic>
                    </a:graphicData>
                  </a:graphic>
                </wp:inline>
              </w:drawing>
            </w:r>
          </w:p>
          <w:p w14:paraId="580CF029" w14:textId="77777777" w:rsidR="008E5BCD" w:rsidRPr="008E5BCD" w:rsidRDefault="008E5BCD" w:rsidP="008E5BCD">
            <w:pPr>
              <w:spacing w:after="0" w:line="240" w:lineRule="auto"/>
              <w:jc w:val="center"/>
              <w:rPr>
                <w:rFonts w:ascii="Times New Roman" w:eastAsia="Times New Roman" w:hAnsi="Times New Roman" w:cs="Times New Roman"/>
                <w:b/>
                <w:kern w:val="0"/>
                <w:sz w:val="20"/>
                <w:szCs w:val="24"/>
                <w14:ligatures w14:val="none"/>
              </w:rPr>
            </w:pPr>
          </w:p>
          <w:p w14:paraId="0366437E" w14:textId="77777777" w:rsidR="008E5BCD" w:rsidRPr="008E5BCD" w:rsidRDefault="008E5BCD" w:rsidP="008E5BCD">
            <w:pPr>
              <w:keepNext/>
              <w:tabs>
                <w:tab w:val="left" w:pos="0"/>
                <w:tab w:val="num" w:pos="360"/>
              </w:tabs>
              <w:suppressAutoHyphens/>
              <w:spacing w:after="0" w:line="240" w:lineRule="auto"/>
              <w:jc w:val="center"/>
              <w:outlineLvl w:val="1"/>
              <w:rPr>
                <w:rFonts w:ascii="Times New Roman" w:eastAsia="Times New Roman" w:hAnsi="Times New Roman" w:cs="Times New Roman"/>
                <w:b/>
                <w:bCs/>
                <w:kern w:val="0"/>
                <w:sz w:val="28"/>
                <w:szCs w:val="24"/>
                <w:lang w:eastAsia="ar-SA"/>
                <w14:ligatures w14:val="none"/>
              </w:rPr>
            </w:pPr>
            <w:r w:rsidRPr="008E5BCD">
              <w:rPr>
                <w:rFonts w:ascii="Times New Roman" w:eastAsia="Times New Roman" w:hAnsi="Times New Roman" w:cs="Times New Roman"/>
                <w:b/>
                <w:bCs/>
                <w:kern w:val="0"/>
                <w:sz w:val="28"/>
                <w:szCs w:val="24"/>
                <w:lang w:eastAsia="ar-SA"/>
                <w14:ligatures w14:val="none"/>
              </w:rPr>
              <w:t>ELEKTRĖNŲ SAVIVALDYBĖS MERAS</w:t>
            </w:r>
          </w:p>
          <w:p w14:paraId="4E049E32" w14:textId="77777777" w:rsidR="008E5BCD" w:rsidRPr="008E5BCD" w:rsidRDefault="008E5BCD" w:rsidP="008E5BCD">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8E5BCD" w:rsidRPr="008E5BCD" w14:paraId="3AAB0629" w14:textId="77777777" w:rsidTr="008E5BCD">
        <w:trPr>
          <w:trHeight w:val="2154"/>
        </w:trPr>
        <w:tc>
          <w:tcPr>
            <w:tcW w:w="9854" w:type="dxa"/>
          </w:tcPr>
          <w:p w14:paraId="05172366" w14:textId="77777777" w:rsidR="008E5BCD" w:rsidRPr="008E5BCD" w:rsidRDefault="008E5BCD" w:rsidP="008E5BCD">
            <w:pPr>
              <w:spacing w:after="0" w:line="240" w:lineRule="auto"/>
              <w:jc w:val="center"/>
              <w:rPr>
                <w:rFonts w:ascii="Times New Roman" w:eastAsia="Times New Roman" w:hAnsi="Times New Roman" w:cs="Times New Roman"/>
                <w:b/>
                <w:bCs/>
                <w:kern w:val="0"/>
                <w:sz w:val="28"/>
                <w:szCs w:val="24"/>
                <w14:ligatures w14:val="none"/>
              </w:rPr>
            </w:pPr>
            <w:r w:rsidRPr="008E5BCD">
              <w:rPr>
                <w:rFonts w:ascii="Times New Roman" w:eastAsia="Times New Roman" w:hAnsi="Times New Roman" w:cs="Times New Roman"/>
                <w:b/>
                <w:bCs/>
                <w:kern w:val="0"/>
                <w:sz w:val="28"/>
                <w:szCs w:val="24"/>
                <w14:ligatures w14:val="none"/>
              </w:rPr>
              <w:t>POTVARKIS</w:t>
            </w:r>
          </w:p>
          <w:p w14:paraId="3DB250C4" w14:textId="6403D008" w:rsidR="00694B79" w:rsidRPr="00694B79" w:rsidRDefault="00694B79" w:rsidP="00694B79">
            <w:pPr>
              <w:spacing w:after="0" w:line="240" w:lineRule="auto"/>
              <w:jc w:val="center"/>
              <w:rPr>
                <w:rFonts w:ascii="Times New Roman" w:eastAsia="Times New Roman" w:hAnsi="Times New Roman" w:cs="Times New Roman"/>
                <w:b/>
                <w:bCs/>
                <w:kern w:val="0"/>
                <w:sz w:val="28"/>
                <w:szCs w:val="24"/>
                <w14:ligatures w14:val="none"/>
              </w:rPr>
            </w:pPr>
            <w:r w:rsidRPr="00694B79">
              <w:rPr>
                <w:rFonts w:ascii="Times New Roman" w:eastAsia="Times New Roman" w:hAnsi="Times New Roman" w:cs="Times New Roman"/>
                <w:b/>
                <w:bCs/>
                <w:kern w:val="0"/>
                <w:sz w:val="28"/>
                <w:szCs w:val="24"/>
                <w14:ligatures w14:val="none"/>
              </w:rPr>
              <w:t>DĖL NAUJO KITOS PASKIRTIES VALSTYBINĖS ŽEMĖS SKLYPO</w:t>
            </w:r>
            <w:r w:rsidR="00E209B5">
              <w:rPr>
                <w:rFonts w:ascii="Times New Roman" w:eastAsia="Times New Roman" w:hAnsi="Times New Roman" w:cs="Times New Roman"/>
                <w:b/>
                <w:bCs/>
                <w:kern w:val="0"/>
                <w:sz w:val="28"/>
                <w:szCs w:val="24"/>
                <w14:ligatures w14:val="none"/>
              </w:rPr>
              <w:t xml:space="preserve">, KURIO </w:t>
            </w:r>
            <w:r w:rsidRPr="00694B79">
              <w:rPr>
                <w:rFonts w:ascii="Times New Roman" w:eastAsia="Times New Roman" w:hAnsi="Times New Roman" w:cs="Times New Roman"/>
                <w:b/>
                <w:bCs/>
                <w:kern w:val="0"/>
                <w:sz w:val="28"/>
                <w:szCs w:val="24"/>
                <w14:ligatures w14:val="none"/>
              </w:rPr>
              <w:t>KADASTRO NR. 7980/0001:9, UNIKALUS NR. 4400-6634-9008</w:t>
            </w:r>
            <w:r w:rsidR="00E209B5">
              <w:rPr>
                <w:rFonts w:ascii="Times New Roman" w:eastAsia="Times New Roman" w:hAnsi="Times New Roman" w:cs="Times New Roman"/>
                <w:b/>
                <w:bCs/>
                <w:kern w:val="0"/>
                <w:sz w:val="28"/>
                <w:szCs w:val="24"/>
                <w14:ligatures w14:val="none"/>
              </w:rPr>
              <w:t>,</w:t>
            </w:r>
            <w:r w:rsidRPr="00694B79">
              <w:rPr>
                <w:rFonts w:ascii="Times New Roman" w:eastAsia="Times New Roman" w:hAnsi="Times New Roman" w:cs="Times New Roman"/>
                <w:b/>
                <w:bCs/>
                <w:kern w:val="0"/>
                <w:sz w:val="28"/>
                <w:szCs w:val="24"/>
                <w14:ligatures w14:val="none"/>
              </w:rPr>
              <w:t xml:space="preserve"> ESANČIO STATYBININKŲ G. 20, VIEVIO M</w:t>
            </w:r>
            <w:r w:rsidR="00E209B5">
              <w:rPr>
                <w:rFonts w:ascii="Times New Roman" w:eastAsia="Times New Roman" w:hAnsi="Times New Roman" w:cs="Times New Roman"/>
                <w:b/>
                <w:bCs/>
                <w:kern w:val="0"/>
                <w:sz w:val="28"/>
                <w:szCs w:val="24"/>
                <w14:ligatures w14:val="none"/>
              </w:rPr>
              <w:t>.</w:t>
            </w:r>
            <w:r w:rsidRPr="00694B79">
              <w:rPr>
                <w:rFonts w:ascii="Times New Roman" w:eastAsia="Times New Roman" w:hAnsi="Times New Roman" w:cs="Times New Roman"/>
                <w:b/>
                <w:bCs/>
                <w:kern w:val="0"/>
                <w:sz w:val="28"/>
                <w:szCs w:val="24"/>
                <w14:ligatures w14:val="none"/>
              </w:rPr>
              <w:t>, ELEKTRĖNŲ SAV</w:t>
            </w:r>
            <w:r w:rsidR="00E209B5">
              <w:rPr>
                <w:rFonts w:ascii="Times New Roman" w:eastAsia="Times New Roman" w:hAnsi="Times New Roman" w:cs="Times New Roman"/>
                <w:b/>
                <w:bCs/>
                <w:kern w:val="0"/>
                <w:sz w:val="28"/>
                <w:szCs w:val="24"/>
                <w14:ligatures w14:val="none"/>
              </w:rPr>
              <w:t>.</w:t>
            </w:r>
            <w:r w:rsidRPr="00694B79">
              <w:rPr>
                <w:rFonts w:ascii="Times New Roman" w:eastAsia="Times New Roman" w:hAnsi="Times New Roman" w:cs="Times New Roman"/>
                <w:b/>
                <w:bCs/>
                <w:kern w:val="0"/>
                <w:sz w:val="28"/>
                <w:szCs w:val="24"/>
                <w14:ligatures w14:val="none"/>
              </w:rPr>
              <w:t xml:space="preserve">, </w:t>
            </w:r>
          </w:p>
          <w:p w14:paraId="63B5AE22" w14:textId="1CD1E6E2" w:rsidR="008E5BCD" w:rsidRPr="008E5BCD" w:rsidRDefault="00694B79" w:rsidP="00694B79">
            <w:pPr>
              <w:spacing w:after="0" w:line="240" w:lineRule="auto"/>
              <w:jc w:val="center"/>
              <w:rPr>
                <w:rFonts w:ascii="Times New Roman" w:eastAsia="Times New Roman" w:hAnsi="Times New Roman" w:cs="Times New Roman"/>
                <w:b/>
                <w:kern w:val="0"/>
                <w:sz w:val="28"/>
                <w:szCs w:val="28"/>
                <w:lang w:eastAsia="lt-LT"/>
                <w14:ligatures w14:val="none"/>
              </w:rPr>
            </w:pPr>
            <w:r w:rsidRPr="00694B79">
              <w:rPr>
                <w:rFonts w:ascii="Times New Roman" w:eastAsia="Times New Roman" w:hAnsi="Times New Roman" w:cs="Times New Roman"/>
                <w:b/>
                <w:bCs/>
                <w:kern w:val="0"/>
                <w:sz w:val="28"/>
                <w:szCs w:val="24"/>
                <w14:ligatures w14:val="none"/>
              </w:rPr>
              <w:t xml:space="preserve">NUOMOS </w:t>
            </w:r>
            <w:r w:rsidR="004726FE" w:rsidRPr="004726FE">
              <w:rPr>
                <w:rFonts w:ascii="Times New Roman" w:eastAsia="Times New Roman" w:hAnsi="Times New Roman" w:cs="Times New Roman"/>
                <w:b/>
                <w:bCs/>
                <w:kern w:val="0"/>
                <w:sz w:val="28"/>
                <w:szCs w:val="24"/>
                <w14:ligatures w14:val="none"/>
              </w:rPr>
              <w:t>AUKCIONO SĄLYGŲ PATVIRTINIMO</w:t>
            </w:r>
            <w:r w:rsidR="00CE2DA7">
              <w:rPr>
                <w:rFonts w:ascii="Times New Roman" w:eastAsia="Times New Roman" w:hAnsi="Times New Roman" w:cs="Times New Roman"/>
                <w:b/>
                <w:bCs/>
                <w:kern w:val="0"/>
                <w:sz w:val="28"/>
                <w:szCs w:val="24"/>
                <w14:ligatures w14:val="none"/>
              </w:rPr>
              <w:t xml:space="preserve"> </w:t>
            </w:r>
          </w:p>
          <w:p w14:paraId="4BE64364" w14:textId="77777777" w:rsidR="008E5BCD" w:rsidRPr="008E5BCD" w:rsidRDefault="008E5BCD" w:rsidP="008E5BCD">
            <w:pPr>
              <w:spacing w:after="0" w:line="240" w:lineRule="auto"/>
              <w:rPr>
                <w:rFonts w:ascii="Times New Roman" w:eastAsia="Times New Roman" w:hAnsi="Times New Roman" w:cs="Times New Roman"/>
                <w:kern w:val="0"/>
                <w:sz w:val="24"/>
                <w:szCs w:val="24"/>
                <w14:ligatures w14:val="none"/>
              </w:rPr>
            </w:pPr>
          </w:p>
          <w:p w14:paraId="5BB42287" w14:textId="43069D8A" w:rsidR="008E5BCD" w:rsidRPr="008E5BCD" w:rsidRDefault="008E5BCD" w:rsidP="008E5BCD">
            <w:pPr>
              <w:spacing w:after="0" w:line="240" w:lineRule="auto"/>
              <w:jc w:val="center"/>
              <w:rPr>
                <w:rFonts w:ascii="Times New Roman" w:eastAsia="Times New Roman" w:hAnsi="Times New Roman" w:cs="Times New Roman"/>
                <w:kern w:val="0"/>
                <w:sz w:val="24"/>
                <w:szCs w:val="24"/>
                <w14:ligatures w14:val="none"/>
              </w:rPr>
            </w:pPr>
            <w:r w:rsidRPr="008E5BCD">
              <w:rPr>
                <w:rFonts w:ascii="Times New Roman" w:eastAsia="Times New Roman" w:hAnsi="Times New Roman" w:cs="Times New Roman"/>
                <w:kern w:val="0"/>
                <w:sz w:val="24"/>
                <w:szCs w:val="24"/>
                <w14:ligatures w14:val="none"/>
              </w:rPr>
              <w:t>202</w:t>
            </w:r>
            <w:r w:rsidR="00961045">
              <w:rPr>
                <w:rFonts w:ascii="Times New Roman" w:eastAsia="Times New Roman" w:hAnsi="Times New Roman" w:cs="Times New Roman"/>
                <w:kern w:val="0"/>
                <w:sz w:val="24"/>
                <w:szCs w:val="24"/>
                <w14:ligatures w14:val="none"/>
              </w:rPr>
              <w:t>6</w:t>
            </w:r>
            <w:r w:rsidRPr="008E5BCD">
              <w:rPr>
                <w:rFonts w:ascii="Times New Roman" w:eastAsia="Times New Roman" w:hAnsi="Times New Roman" w:cs="Times New Roman"/>
                <w:kern w:val="0"/>
                <w:sz w:val="24"/>
                <w:szCs w:val="24"/>
                <w14:ligatures w14:val="none"/>
              </w:rPr>
              <w:t xml:space="preserve"> m.</w:t>
            </w:r>
            <w:r w:rsidR="00685EC8">
              <w:rPr>
                <w:rFonts w:ascii="Times New Roman" w:eastAsia="Times New Roman" w:hAnsi="Times New Roman" w:cs="Times New Roman"/>
                <w:kern w:val="0"/>
                <w:sz w:val="24"/>
                <w:szCs w:val="24"/>
                <w14:ligatures w14:val="none"/>
              </w:rPr>
              <w:t xml:space="preserve">       </w:t>
            </w:r>
            <w:r w:rsidR="00B25682" w:rsidRPr="00100F76">
              <w:rPr>
                <w:rFonts w:ascii="Times New Roman" w:eastAsia="Times New Roman" w:hAnsi="Times New Roman" w:cs="Times New Roman"/>
                <w:kern w:val="0"/>
                <w:sz w:val="24"/>
                <w:szCs w:val="24"/>
                <w14:ligatures w14:val="none"/>
              </w:rPr>
              <w:t xml:space="preserve"> </w:t>
            </w:r>
            <w:r w:rsidRPr="008E5BCD">
              <w:rPr>
                <w:rFonts w:ascii="Times New Roman" w:eastAsia="Times New Roman" w:hAnsi="Times New Roman" w:cs="Times New Roman"/>
                <w:kern w:val="0"/>
                <w:sz w:val="24"/>
                <w:szCs w:val="24"/>
                <w14:ligatures w14:val="none"/>
              </w:rPr>
              <w:t xml:space="preserve">   d. Nr. 01V-E-</w:t>
            </w:r>
          </w:p>
          <w:p w14:paraId="289D6EA9" w14:textId="77777777" w:rsidR="008E5BCD" w:rsidRPr="008E5BCD" w:rsidRDefault="008E5BCD" w:rsidP="008E5BCD">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8E5BCD">
              <w:rPr>
                <w:rFonts w:ascii="Times New Roman" w:eastAsia="Times New Roman" w:hAnsi="Times New Roman" w:cs="Times New Roman"/>
                <w:kern w:val="0"/>
                <w:sz w:val="24"/>
                <w:szCs w:val="24"/>
                <w14:ligatures w14:val="none"/>
              </w:rPr>
              <w:t>Elektrėnai</w:t>
            </w:r>
          </w:p>
        </w:tc>
      </w:tr>
    </w:tbl>
    <w:p w14:paraId="12420569" w14:textId="77777777" w:rsidR="008E5BCD" w:rsidRPr="008E5BCD" w:rsidRDefault="008E5BCD" w:rsidP="008E5BCD">
      <w:pPr>
        <w:spacing w:after="0" w:line="240" w:lineRule="auto"/>
        <w:ind w:left="641"/>
        <w:jc w:val="both"/>
        <w:rPr>
          <w:rFonts w:ascii="Times New Roman" w:eastAsia="Times New Roman" w:hAnsi="Times New Roman" w:cs="Times New Roman"/>
          <w:kern w:val="0"/>
          <w:sz w:val="24"/>
          <w:szCs w:val="24"/>
          <w14:ligatures w14:val="none"/>
        </w:rPr>
      </w:pPr>
    </w:p>
    <w:p w14:paraId="0E45B6EC" w14:textId="60A3D19A" w:rsidR="000652BE" w:rsidRPr="00B45BA8" w:rsidRDefault="00974F61" w:rsidP="00781F7E">
      <w:pPr>
        <w:pStyle w:val="Pagrindinistekstas"/>
        <w:suppressAutoHyphens/>
        <w:spacing w:after="0" w:line="276" w:lineRule="auto"/>
        <w:ind w:firstLine="851"/>
        <w:jc w:val="both"/>
        <w:rPr>
          <w:rFonts w:eastAsia="Times New Roman"/>
        </w:rPr>
      </w:pPr>
      <w:r w:rsidRPr="00B45BA8">
        <w:rPr>
          <w:rFonts w:eastAsia="Times New Roman"/>
        </w:rPr>
        <w:t>Vadovaudamasi</w:t>
      </w:r>
      <w:r w:rsidR="00E524AD" w:rsidRPr="00B45BA8">
        <w:rPr>
          <w:rFonts w:eastAsia="Times New Roman"/>
        </w:rPr>
        <w:t>s</w:t>
      </w:r>
      <w:r w:rsidRPr="00B45BA8">
        <w:rPr>
          <w:rFonts w:eastAsia="Times New Roman"/>
        </w:rPr>
        <w:t xml:space="preserve"> Lietuvos Respublikos žemės įstatymo 32 straipsnio 6 dalies 2</w:t>
      </w:r>
      <w:r w:rsidR="00285869" w:rsidRPr="00B45BA8">
        <w:rPr>
          <w:rFonts w:eastAsia="Times New Roman"/>
          <w:vertAlign w:val="superscript"/>
        </w:rPr>
        <w:t>1</w:t>
      </w:r>
      <w:r w:rsidR="00285869" w:rsidRPr="00B45BA8">
        <w:rPr>
          <w:rFonts w:eastAsia="Times New Roman"/>
        </w:rPr>
        <w:t xml:space="preserve"> ir 2</w:t>
      </w:r>
      <w:r w:rsidR="00285869" w:rsidRPr="00B45BA8">
        <w:rPr>
          <w:rFonts w:eastAsia="Times New Roman"/>
          <w:vertAlign w:val="superscript"/>
        </w:rPr>
        <w:t>2</w:t>
      </w:r>
      <w:r w:rsidRPr="00B45BA8">
        <w:rPr>
          <w:rFonts w:eastAsia="Times New Roman"/>
        </w:rPr>
        <w:t xml:space="preserve"> punkt</w:t>
      </w:r>
      <w:r w:rsidR="00285869" w:rsidRPr="00B45BA8">
        <w:rPr>
          <w:rFonts w:eastAsia="Times New Roman"/>
        </w:rPr>
        <w:t>ais</w:t>
      </w:r>
      <w:r w:rsidRPr="00B45BA8">
        <w:rPr>
          <w:rFonts w:eastAsia="Times New Roman"/>
        </w:rPr>
        <w:t>, Kitos paskirties valstybinės žemės sklypų pardavimo ir nuomos taisyklių, patvirtintų Lietuvos Respublikos Vyriausybės 1999 m. kovo 9 d. nutarim</w:t>
      </w:r>
      <w:r w:rsidR="001F3100" w:rsidRPr="00B45BA8">
        <w:rPr>
          <w:rFonts w:eastAsia="Times New Roman"/>
        </w:rPr>
        <w:t>u</w:t>
      </w:r>
      <w:r w:rsidRPr="00B45BA8">
        <w:rPr>
          <w:rFonts w:eastAsia="Times New Roman"/>
        </w:rPr>
        <w:t xml:space="preserve"> Nr. 260 „Dėl </w:t>
      </w:r>
      <w:r w:rsidR="00343EB3">
        <w:rPr>
          <w:rFonts w:eastAsia="Times New Roman"/>
        </w:rPr>
        <w:t>K</w:t>
      </w:r>
      <w:r w:rsidRPr="00B45BA8">
        <w:rPr>
          <w:rFonts w:eastAsia="Times New Roman"/>
        </w:rPr>
        <w:t>itos paskirties valstybinės žemės sklypų pardavimo ir nuomos taisyklių patvirtinimo“</w:t>
      </w:r>
      <w:r w:rsidR="00E209B5" w:rsidRPr="00B45BA8">
        <w:rPr>
          <w:rFonts w:eastAsia="Times New Roman"/>
        </w:rPr>
        <w:t>,</w:t>
      </w:r>
      <w:r w:rsidRPr="00B45BA8">
        <w:rPr>
          <w:rFonts w:eastAsia="Times New Roman"/>
        </w:rPr>
        <w:t xml:space="preserve"> 91</w:t>
      </w:r>
      <w:r w:rsidR="00B2484D" w:rsidRPr="00B45BA8">
        <w:rPr>
          <w:rFonts w:eastAsia="Times New Roman"/>
        </w:rPr>
        <w:t xml:space="preserve"> </w:t>
      </w:r>
      <w:r w:rsidRPr="00B45BA8">
        <w:rPr>
          <w:rFonts w:eastAsia="Times New Roman"/>
        </w:rPr>
        <w:t>punkt</w:t>
      </w:r>
      <w:r w:rsidR="00B2484D" w:rsidRPr="00B45BA8">
        <w:rPr>
          <w:rFonts w:eastAsia="Times New Roman"/>
        </w:rPr>
        <w:t>u</w:t>
      </w:r>
      <w:r w:rsidRPr="00B45BA8">
        <w:rPr>
          <w:rFonts w:eastAsia="Times New Roman"/>
        </w:rPr>
        <w:t xml:space="preserve">, </w:t>
      </w:r>
      <w:r w:rsidR="000B7C37" w:rsidRPr="00B45BA8">
        <w:rPr>
          <w:rFonts w:eastAsia="Times New Roman"/>
        </w:rPr>
        <w:t>V</w:t>
      </w:r>
      <w:r w:rsidRPr="00B45BA8">
        <w:rPr>
          <w:rFonts w:eastAsia="Times New Roman"/>
        </w:rPr>
        <w:t>alstybinės žemės sklypų pardavimo ir nuomos aukcionų organizavimo taisyklių, patvirtintų Lietuvos Respublikos Vyriausybės 2014 m. kovo 19 d. nutarim</w:t>
      </w:r>
      <w:r w:rsidR="000B7C37" w:rsidRPr="00B45BA8">
        <w:rPr>
          <w:rFonts w:eastAsia="Times New Roman"/>
        </w:rPr>
        <w:t>u</w:t>
      </w:r>
      <w:r w:rsidRPr="00B45BA8">
        <w:rPr>
          <w:rFonts w:eastAsia="Times New Roman"/>
        </w:rPr>
        <w:t xml:space="preserve"> Nr. 261 „Dėl Valstybinės žemės sklypų pardavimo ir nuomos aukcionų organizavimo taisyklių patvirtinimo“</w:t>
      </w:r>
      <w:r w:rsidR="00E209B5" w:rsidRPr="00B45BA8">
        <w:rPr>
          <w:rFonts w:eastAsia="Times New Roman"/>
        </w:rPr>
        <w:t>,</w:t>
      </w:r>
      <w:r w:rsidRPr="00B45BA8">
        <w:rPr>
          <w:rFonts w:eastAsia="Times New Roman"/>
        </w:rPr>
        <w:t xml:space="preserve"> 7 punktu</w:t>
      </w:r>
      <w:r w:rsidR="000652BE" w:rsidRPr="00B45BA8">
        <w:rPr>
          <w:rFonts w:eastAsia="Times New Roman"/>
        </w:rPr>
        <w:t>:</w:t>
      </w:r>
    </w:p>
    <w:p w14:paraId="5CB2F20F" w14:textId="77777777" w:rsidR="00C467E3" w:rsidRPr="00B45BA8" w:rsidRDefault="008B2AA4" w:rsidP="00C467E3">
      <w:pPr>
        <w:pStyle w:val="Pagrindinistekstas"/>
        <w:numPr>
          <w:ilvl w:val="0"/>
          <w:numId w:val="2"/>
        </w:numPr>
        <w:suppressAutoHyphens/>
        <w:spacing w:after="0" w:line="276" w:lineRule="auto"/>
        <w:jc w:val="both"/>
        <w:rPr>
          <w:rFonts w:eastAsia="Times New Roman"/>
        </w:rPr>
      </w:pPr>
      <w:r w:rsidRPr="00B45BA8">
        <w:rPr>
          <w:rFonts w:eastAsia="Times New Roman"/>
        </w:rPr>
        <w:t>T v i r t i n u</w:t>
      </w:r>
      <w:r w:rsidR="006107B6" w:rsidRPr="00B45BA8">
        <w:rPr>
          <w:rFonts w:eastAsia="Times New Roman"/>
        </w:rPr>
        <w:t>:</w:t>
      </w:r>
    </w:p>
    <w:p w14:paraId="38BA66A8" w14:textId="77777777" w:rsidR="004C0915" w:rsidRPr="00B45BA8" w:rsidRDefault="00C467E3" w:rsidP="00FF1D75">
      <w:pPr>
        <w:pStyle w:val="Pagrindinistekstas"/>
        <w:suppressAutoHyphens/>
        <w:spacing w:after="0" w:line="276" w:lineRule="auto"/>
        <w:ind w:firstLine="851"/>
        <w:jc w:val="both"/>
        <w:rPr>
          <w:rFonts w:eastAsia="Times New Roman"/>
        </w:rPr>
      </w:pPr>
      <w:r w:rsidRPr="00B45BA8">
        <w:rPr>
          <w:rFonts w:eastAsia="Times New Roman"/>
        </w:rPr>
        <w:t>1.1.</w:t>
      </w:r>
      <w:r w:rsidR="00AD619E" w:rsidRPr="00B45BA8">
        <w:t xml:space="preserve"> </w:t>
      </w:r>
      <w:r w:rsidR="00AD619E" w:rsidRPr="00B45BA8">
        <w:rPr>
          <w:rFonts w:eastAsia="Times New Roman"/>
        </w:rPr>
        <w:t>Valstybinės žemės sklypo nuomos aukciono sąlygas:</w:t>
      </w:r>
    </w:p>
    <w:p w14:paraId="26B2C991" w14:textId="3E351856" w:rsidR="00766DEE" w:rsidRPr="00B45BA8" w:rsidRDefault="004C0915" w:rsidP="001742E8">
      <w:pPr>
        <w:pStyle w:val="Pagrindinistekstas"/>
        <w:suppressAutoHyphens/>
        <w:spacing w:after="0" w:line="276" w:lineRule="auto"/>
        <w:ind w:firstLine="851"/>
        <w:jc w:val="both"/>
        <w:rPr>
          <w:rFonts w:eastAsia="Times New Roman"/>
        </w:rPr>
      </w:pPr>
      <w:r w:rsidRPr="00B45BA8">
        <w:rPr>
          <w:rFonts w:eastAsia="Times New Roman"/>
        </w:rPr>
        <w:t xml:space="preserve">1.1.1. </w:t>
      </w:r>
      <w:r w:rsidR="00343EB3">
        <w:rPr>
          <w:rFonts w:eastAsia="Times New Roman"/>
        </w:rPr>
        <w:t>v</w:t>
      </w:r>
      <w:r w:rsidRPr="00B45BA8">
        <w:rPr>
          <w:rFonts w:eastAsia="Times New Roman"/>
        </w:rPr>
        <w:t xml:space="preserve">alstybinės žemės patikėtinio sprendimas teikti patikėjimo teise valdomą valstybinės žemės sklypą išnuomoti aukcione – </w:t>
      </w:r>
      <w:r w:rsidR="00DF62B5" w:rsidRPr="00B45BA8">
        <w:rPr>
          <w:rFonts w:eastAsia="Times New Roman"/>
        </w:rPr>
        <w:t>Elektrėnų</w:t>
      </w:r>
      <w:r w:rsidR="00EE5C97" w:rsidRPr="00B45BA8">
        <w:rPr>
          <w:rFonts w:eastAsia="Times New Roman"/>
        </w:rPr>
        <w:t xml:space="preserve"> savivaldybės mero</w:t>
      </w:r>
      <w:r w:rsidRPr="00B45BA8">
        <w:rPr>
          <w:rFonts w:eastAsia="Times New Roman"/>
        </w:rPr>
        <w:t xml:space="preserve"> 2026 m. </w:t>
      </w:r>
      <w:r w:rsidR="00AE536A" w:rsidRPr="00B45BA8">
        <w:rPr>
          <w:rFonts w:eastAsia="Times New Roman"/>
        </w:rPr>
        <w:t>rugsėjo 17</w:t>
      </w:r>
      <w:r w:rsidRPr="00B45BA8">
        <w:rPr>
          <w:rFonts w:eastAsia="Times New Roman"/>
        </w:rPr>
        <w:t xml:space="preserve"> d. </w:t>
      </w:r>
      <w:r w:rsidR="00AE536A" w:rsidRPr="00B45BA8">
        <w:rPr>
          <w:rFonts w:eastAsia="Times New Roman"/>
        </w:rPr>
        <w:t>potvarkis</w:t>
      </w:r>
      <w:r w:rsidRPr="00B45BA8">
        <w:rPr>
          <w:rFonts w:eastAsia="Times New Roman"/>
        </w:rPr>
        <w:t xml:space="preserve"> Nr. </w:t>
      </w:r>
      <w:r w:rsidR="00AE536A" w:rsidRPr="00B45BA8">
        <w:rPr>
          <w:rFonts w:eastAsia="Times New Roman"/>
        </w:rPr>
        <w:t>01V-E-278</w:t>
      </w:r>
      <w:r w:rsidRPr="00B45BA8">
        <w:rPr>
          <w:rFonts w:eastAsia="Times New Roman"/>
        </w:rPr>
        <w:t xml:space="preserve"> „</w:t>
      </w:r>
      <w:r w:rsidR="005F40B7" w:rsidRPr="00B45BA8">
        <w:rPr>
          <w:rFonts w:eastAsia="Times New Roman"/>
        </w:rPr>
        <w:t>Dėl naujo kitos paskirties valstybinės žemės sklypo, kurio kadastro Nr. 7980/0001:9, unikalus Nr. 4400-6634-9008, esančio Statybininkų g. 20, Vievio m., Elektrėnų sav., nuomos aukciono būdu</w:t>
      </w:r>
      <w:r w:rsidRPr="00B45BA8">
        <w:rPr>
          <w:rFonts w:eastAsia="Times New Roman"/>
        </w:rPr>
        <w:t>“</w:t>
      </w:r>
      <w:r w:rsidR="004C78DE">
        <w:rPr>
          <w:rFonts w:eastAsia="Times New Roman"/>
        </w:rPr>
        <w:t>,</w:t>
      </w:r>
    </w:p>
    <w:p w14:paraId="3A019FB3" w14:textId="77777777" w:rsidR="00873E18" w:rsidRPr="00B45BA8" w:rsidRDefault="00766DEE" w:rsidP="001742E8">
      <w:pPr>
        <w:pStyle w:val="Pagrindinistekstas"/>
        <w:suppressAutoHyphens/>
        <w:spacing w:after="0" w:line="276" w:lineRule="auto"/>
        <w:ind w:firstLine="851"/>
        <w:jc w:val="both"/>
        <w:rPr>
          <w:rFonts w:eastAsia="Times New Roman"/>
        </w:rPr>
      </w:pPr>
      <w:r w:rsidRPr="00B45BA8">
        <w:rPr>
          <w:rFonts w:eastAsia="Times New Roman"/>
        </w:rPr>
        <w:t>1.1.2. Nuomojamas</w:t>
      </w:r>
      <w:r w:rsidR="00873E18" w:rsidRPr="00B45BA8">
        <w:rPr>
          <w:rFonts w:eastAsia="Times New Roman"/>
        </w:rPr>
        <w:t xml:space="preserve"> valstybinės žemės sklypas:</w:t>
      </w:r>
    </w:p>
    <w:p w14:paraId="5469A59B" w14:textId="37022242" w:rsidR="00B45BA8" w:rsidRPr="00B45BA8" w:rsidRDefault="00873E18" w:rsidP="001742E8">
      <w:pPr>
        <w:pStyle w:val="Pagrindinistekstas"/>
        <w:suppressAutoHyphens/>
        <w:spacing w:after="0" w:line="276" w:lineRule="auto"/>
        <w:ind w:firstLine="851"/>
        <w:jc w:val="both"/>
        <w:rPr>
          <w:rFonts w:eastAsia="Times New Roman"/>
        </w:rPr>
      </w:pPr>
      <w:r w:rsidRPr="00B45BA8">
        <w:rPr>
          <w:rFonts w:eastAsia="Times New Roman"/>
        </w:rPr>
        <w:t xml:space="preserve">1.1.2.1. </w:t>
      </w:r>
      <w:r w:rsidR="00BB5333" w:rsidRPr="00B45BA8">
        <w:rPr>
          <w:rFonts w:eastAsia="Times New Roman"/>
        </w:rPr>
        <w:t>kadastro Nr. 7980/0001:9, unikalus Nr. 4400-6634-9008</w:t>
      </w:r>
      <w:r w:rsidR="004C78DE">
        <w:rPr>
          <w:rFonts w:eastAsia="Times New Roman"/>
        </w:rPr>
        <w:t>,</w:t>
      </w:r>
    </w:p>
    <w:p w14:paraId="3D11375C" w14:textId="75C1CD65" w:rsidR="00432620" w:rsidRDefault="00B45BA8" w:rsidP="001742E8">
      <w:pPr>
        <w:pStyle w:val="Pagrindinistekstas"/>
        <w:suppressAutoHyphens/>
        <w:spacing w:after="0" w:line="276" w:lineRule="auto"/>
        <w:ind w:firstLine="851"/>
        <w:jc w:val="both"/>
        <w:rPr>
          <w:rFonts w:eastAsia="Times New Roman"/>
        </w:rPr>
      </w:pPr>
      <w:r w:rsidRPr="00B45BA8">
        <w:rPr>
          <w:rFonts w:eastAsia="Times New Roman"/>
        </w:rPr>
        <w:t>1.1.2.2. adresas</w:t>
      </w:r>
      <w:r w:rsidR="00343EB3">
        <w:rPr>
          <w:rFonts w:eastAsia="Times New Roman"/>
        </w:rPr>
        <w:t>:</w:t>
      </w:r>
      <w:r w:rsidRPr="00B45BA8">
        <w:rPr>
          <w:rFonts w:eastAsia="Times New Roman"/>
        </w:rPr>
        <w:t xml:space="preserve"> </w:t>
      </w:r>
      <w:r>
        <w:rPr>
          <w:rFonts w:eastAsia="Times New Roman"/>
        </w:rPr>
        <w:t>S</w:t>
      </w:r>
      <w:r w:rsidRPr="00B45BA8">
        <w:rPr>
          <w:rFonts w:eastAsia="Times New Roman"/>
        </w:rPr>
        <w:t xml:space="preserve">tatybininkų g. 20, </w:t>
      </w:r>
      <w:r>
        <w:rPr>
          <w:rFonts w:eastAsia="Times New Roman"/>
        </w:rPr>
        <w:t>V</w:t>
      </w:r>
      <w:r w:rsidRPr="00B45BA8">
        <w:rPr>
          <w:rFonts w:eastAsia="Times New Roman"/>
        </w:rPr>
        <w:t xml:space="preserve">ievio m., </w:t>
      </w:r>
      <w:r>
        <w:rPr>
          <w:rFonts w:eastAsia="Times New Roman"/>
        </w:rPr>
        <w:t>E</w:t>
      </w:r>
      <w:r w:rsidRPr="00B45BA8">
        <w:rPr>
          <w:rFonts w:eastAsia="Times New Roman"/>
        </w:rPr>
        <w:t>lektrėnų sav.</w:t>
      </w:r>
      <w:r w:rsidR="004C78DE">
        <w:rPr>
          <w:rFonts w:eastAsia="Times New Roman"/>
        </w:rPr>
        <w:t>,</w:t>
      </w:r>
    </w:p>
    <w:p w14:paraId="745A25F8" w14:textId="1C3EA5CD" w:rsidR="00E24D6F" w:rsidRDefault="00432620" w:rsidP="001742E8">
      <w:pPr>
        <w:pStyle w:val="Pagrindinistekstas"/>
        <w:suppressAutoHyphens/>
        <w:spacing w:after="0" w:line="276" w:lineRule="auto"/>
        <w:ind w:firstLine="851"/>
        <w:jc w:val="both"/>
        <w:rPr>
          <w:rFonts w:eastAsia="Times New Roman"/>
        </w:rPr>
      </w:pPr>
      <w:r>
        <w:rPr>
          <w:rFonts w:eastAsia="Times New Roman"/>
        </w:rPr>
        <w:t xml:space="preserve">1.1.2.3. plotas </w:t>
      </w:r>
      <w:r w:rsidR="00343EB3">
        <w:rPr>
          <w:rFonts w:eastAsia="Times New Roman"/>
        </w:rPr>
        <w:t xml:space="preserve">– </w:t>
      </w:r>
      <w:r w:rsidRPr="00432620">
        <w:rPr>
          <w:rFonts w:eastAsia="Times New Roman"/>
        </w:rPr>
        <w:t>1,4444 ha</w:t>
      </w:r>
      <w:r w:rsidR="004C78DE">
        <w:rPr>
          <w:rFonts w:eastAsia="Times New Roman"/>
        </w:rPr>
        <w:t>,</w:t>
      </w:r>
    </w:p>
    <w:p w14:paraId="5C909772" w14:textId="786013D4" w:rsidR="004C0915" w:rsidRDefault="00E24D6F" w:rsidP="001742E8">
      <w:pPr>
        <w:pStyle w:val="Pagrindinistekstas"/>
        <w:suppressAutoHyphens/>
        <w:spacing w:after="0" w:line="276" w:lineRule="auto"/>
        <w:ind w:firstLine="851"/>
        <w:jc w:val="both"/>
        <w:rPr>
          <w:rFonts w:eastAsia="Times New Roman"/>
        </w:rPr>
      </w:pPr>
      <w:r>
        <w:rPr>
          <w:rFonts w:eastAsia="Times New Roman"/>
        </w:rPr>
        <w:t xml:space="preserve">1.1.2.4. </w:t>
      </w:r>
      <w:r w:rsidR="00AF5659">
        <w:rPr>
          <w:rFonts w:eastAsia="Times New Roman"/>
        </w:rPr>
        <w:t xml:space="preserve">pagrindinė žemės sklypo naudojimo paskirtis </w:t>
      </w:r>
      <w:r w:rsidR="00EC72F2">
        <w:rPr>
          <w:rFonts w:eastAsia="Times New Roman"/>
        </w:rPr>
        <w:t>–</w:t>
      </w:r>
      <w:r w:rsidR="00AF5659">
        <w:rPr>
          <w:rFonts w:eastAsia="Times New Roman"/>
        </w:rPr>
        <w:t xml:space="preserve"> </w:t>
      </w:r>
      <w:r w:rsidR="00EC72F2">
        <w:rPr>
          <w:rFonts w:eastAsia="Times New Roman"/>
        </w:rPr>
        <w:t>kita</w:t>
      </w:r>
      <w:r w:rsidR="004C78DE">
        <w:rPr>
          <w:rFonts w:eastAsia="Times New Roman"/>
        </w:rPr>
        <w:t>,</w:t>
      </w:r>
    </w:p>
    <w:p w14:paraId="7D73DD1F" w14:textId="3C4F2610" w:rsidR="00EC72F2" w:rsidRDefault="00EC72F2" w:rsidP="001742E8">
      <w:pPr>
        <w:pStyle w:val="Pagrindinistekstas"/>
        <w:suppressAutoHyphens/>
        <w:spacing w:after="0" w:line="276" w:lineRule="auto"/>
        <w:ind w:firstLine="851"/>
        <w:jc w:val="both"/>
        <w:rPr>
          <w:rFonts w:eastAsia="Times New Roman"/>
        </w:rPr>
      </w:pPr>
      <w:r>
        <w:rPr>
          <w:rFonts w:eastAsia="Times New Roman"/>
        </w:rPr>
        <w:t xml:space="preserve">1.1.2.5. žemės sklypo naudojimo būdas </w:t>
      </w:r>
      <w:r w:rsidR="00343EB3">
        <w:rPr>
          <w:rFonts w:eastAsia="Times New Roman"/>
        </w:rPr>
        <w:t>–</w:t>
      </w:r>
      <w:r>
        <w:rPr>
          <w:rFonts w:eastAsia="Times New Roman"/>
        </w:rPr>
        <w:t xml:space="preserve"> </w:t>
      </w:r>
      <w:r w:rsidR="00971188" w:rsidRPr="00971188">
        <w:rPr>
          <w:rFonts w:eastAsia="Times New Roman"/>
        </w:rPr>
        <w:t>komercinės paskirties objektų teritorijos</w:t>
      </w:r>
      <w:r w:rsidR="004C78DE">
        <w:rPr>
          <w:rFonts w:eastAsia="Times New Roman"/>
        </w:rPr>
        <w:t>,</w:t>
      </w:r>
    </w:p>
    <w:p w14:paraId="24836936" w14:textId="5428C944" w:rsidR="00A0682B" w:rsidRDefault="00A0682B" w:rsidP="001742E8">
      <w:pPr>
        <w:pStyle w:val="Pagrindinistekstas"/>
        <w:suppressAutoHyphens/>
        <w:spacing w:after="0" w:line="276" w:lineRule="auto"/>
        <w:ind w:firstLine="851"/>
        <w:jc w:val="both"/>
        <w:rPr>
          <w:rFonts w:eastAsia="Times New Roman"/>
        </w:rPr>
      </w:pPr>
      <w:r>
        <w:rPr>
          <w:rFonts w:eastAsia="Times New Roman"/>
        </w:rPr>
        <w:t xml:space="preserve">1.1.2.6. </w:t>
      </w:r>
      <w:r w:rsidR="00333665">
        <w:rPr>
          <w:rFonts w:eastAsia="Times New Roman"/>
        </w:rPr>
        <w:t>taikomos specialiosios žemės naudojimo sąlygos</w:t>
      </w:r>
      <w:r w:rsidR="00343EB3">
        <w:rPr>
          <w:rFonts w:eastAsia="Times New Roman"/>
        </w:rPr>
        <w:t>:</w:t>
      </w:r>
      <w:r w:rsidR="00333665">
        <w:rPr>
          <w:rFonts w:eastAsia="Times New Roman"/>
        </w:rPr>
        <w:t xml:space="preserve"> </w:t>
      </w:r>
      <w:r w:rsidR="00FC58CD" w:rsidRPr="00FC58CD">
        <w:rPr>
          <w:rFonts w:eastAsia="Times New Roman"/>
        </w:rPr>
        <w:t>Elektros tinklų apsaugos zonos (III skyri</w:t>
      </w:r>
      <w:r w:rsidR="00343EB3">
        <w:rPr>
          <w:rFonts w:eastAsia="Times New Roman"/>
        </w:rPr>
        <w:t>a</w:t>
      </w:r>
      <w:r w:rsidR="00FC58CD" w:rsidRPr="00FC58CD">
        <w:rPr>
          <w:rFonts w:eastAsia="Times New Roman"/>
        </w:rPr>
        <w:t>us ketvirtasis skirsnis) – 3 kv. m, Elektros tinklų apsaugos zonos (III skyri</w:t>
      </w:r>
      <w:r w:rsidR="00343EB3">
        <w:rPr>
          <w:rFonts w:eastAsia="Times New Roman"/>
        </w:rPr>
        <w:t>a</w:t>
      </w:r>
      <w:r w:rsidR="00FC58CD" w:rsidRPr="00FC58CD">
        <w:rPr>
          <w:rFonts w:eastAsia="Times New Roman"/>
        </w:rPr>
        <w:t>us ketvirtasis skirsnis) – 330 kv. m, Skirstomųjų dujotiekių apsaugos zonos (III skyri</w:t>
      </w:r>
      <w:r w:rsidR="00343EB3">
        <w:rPr>
          <w:rFonts w:eastAsia="Times New Roman"/>
        </w:rPr>
        <w:t>a</w:t>
      </w:r>
      <w:r w:rsidR="00FC58CD" w:rsidRPr="00FC58CD">
        <w:rPr>
          <w:rFonts w:eastAsia="Times New Roman"/>
        </w:rPr>
        <w:t>us šeštasis skirsnis) – 660 kv. m</w:t>
      </w:r>
      <w:r w:rsidR="004C78DE">
        <w:rPr>
          <w:rFonts w:eastAsia="Times New Roman"/>
        </w:rPr>
        <w:t>,</w:t>
      </w:r>
    </w:p>
    <w:p w14:paraId="791B143A" w14:textId="049B025B" w:rsidR="00C07547" w:rsidRDefault="00C07547" w:rsidP="001742E8">
      <w:pPr>
        <w:pStyle w:val="Pagrindinistekstas"/>
        <w:suppressAutoHyphens/>
        <w:spacing w:after="0" w:line="276" w:lineRule="auto"/>
        <w:ind w:firstLine="851"/>
        <w:jc w:val="both"/>
        <w:rPr>
          <w:rFonts w:eastAsia="Times New Roman"/>
        </w:rPr>
      </w:pPr>
      <w:r>
        <w:rPr>
          <w:rFonts w:eastAsia="Times New Roman"/>
        </w:rPr>
        <w:t xml:space="preserve">1.1.2.7. </w:t>
      </w:r>
      <w:r w:rsidR="009336A1">
        <w:rPr>
          <w:rFonts w:eastAsia="Times New Roman"/>
        </w:rPr>
        <w:t>žemės servitutai – nėra</w:t>
      </w:r>
      <w:r w:rsidR="004C78DE">
        <w:rPr>
          <w:rFonts w:eastAsia="Times New Roman"/>
        </w:rPr>
        <w:t>,</w:t>
      </w:r>
    </w:p>
    <w:p w14:paraId="59759C1C" w14:textId="666EE2EB" w:rsidR="009336A1" w:rsidRDefault="009336A1" w:rsidP="001742E8">
      <w:pPr>
        <w:pStyle w:val="Pagrindinistekstas"/>
        <w:suppressAutoHyphens/>
        <w:spacing w:after="0" w:line="276" w:lineRule="auto"/>
        <w:ind w:firstLine="851"/>
        <w:jc w:val="both"/>
        <w:rPr>
          <w:rFonts w:eastAsia="Times New Roman"/>
        </w:rPr>
      </w:pPr>
      <w:r>
        <w:rPr>
          <w:rFonts w:eastAsia="Times New Roman"/>
        </w:rPr>
        <w:t>1.1.2.</w:t>
      </w:r>
      <w:r w:rsidR="00622DA3">
        <w:rPr>
          <w:rFonts w:eastAsia="Times New Roman"/>
        </w:rPr>
        <w:t xml:space="preserve">8. </w:t>
      </w:r>
      <w:r w:rsidR="00622DA3" w:rsidRPr="00622DA3">
        <w:rPr>
          <w:rFonts w:eastAsia="Times New Roman"/>
        </w:rPr>
        <w:t>kiti teisės aktuose nustatyti apribojimai – nėra</w:t>
      </w:r>
      <w:r w:rsidR="004C78DE">
        <w:rPr>
          <w:rFonts w:eastAsia="Times New Roman"/>
        </w:rPr>
        <w:t>,</w:t>
      </w:r>
    </w:p>
    <w:p w14:paraId="58ABC74C" w14:textId="06D7DE56" w:rsidR="00622DA3" w:rsidRDefault="00622DA3" w:rsidP="001742E8">
      <w:pPr>
        <w:pStyle w:val="Pagrindinistekstas"/>
        <w:suppressAutoHyphens/>
        <w:spacing w:after="0" w:line="276" w:lineRule="auto"/>
        <w:ind w:firstLine="851"/>
        <w:jc w:val="both"/>
        <w:rPr>
          <w:rFonts w:eastAsia="Times New Roman"/>
        </w:rPr>
      </w:pPr>
      <w:r>
        <w:rPr>
          <w:rFonts w:eastAsia="Times New Roman"/>
        </w:rPr>
        <w:t xml:space="preserve">1.1.2.9. </w:t>
      </w:r>
      <w:r w:rsidR="00913738">
        <w:rPr>
          <w:rFonts w:eastAsia="Times New Roman"/>
        </w:rPr>
        <w:t xml:space="preserve">nuomos terminas </w:t>
      </w:r>
      <w:r w:rsidR="001E7FAA">
        <w:rPr>
          <w:rFonts w:eastAsia="Times New Roman"/>
        </w:rPr>
        <w:t>–</w:t>
      </w:r>
      <w:r w:rsidR="00913738">
        <w:rPr>
          <w:rFonts w:eastAsia="Times New Roman"/>
        </w:rPr>
        <w:t xml:space="preserve"> </w:t>
      </w:r>
      <w:r w:rsidR="001E7FAA">
        <w:rPr>
          <w:rFonts w:eastAsia="Times New Roman"/>
        </w:rPr>
        <w:t>76 metai</w:t>
      </w:r>
      <w:r w:rsidR="004C78DE">
        <w:rPr>
          <w:rFonts w:eastAsia="Times New Roman"/>
        </w:rPr>
        <w:t>,</w:t>
      </w:r>
    </w:p>
    <w:p w14:paraId="43B2AA15" w14:textId="1E7A6345" w:rsidR="001169E5" w:rsidRDefault="001169E5" w:rsidP="001742E8">
      <w:pPr>
        <w:pStyle w:val="Pagrindinistekstas"/>
        <w:suppressAutoHyphens/>
        <w:spacing w:after="0" w:line="276" w:lineRule="auto"/>
        <w:ind w:firstLine="851"/>
        <w:jc w:val="both"/>
        <w:rPr>
          <w:rFonts w:eastAsia="Times New Roman"/>
        </w:rPr>
      </w:pPr>
      <w:r>
        <w:rPr>
          <w:rFonts w:eastAsia="Times New Roman"/>
        </w:rPr>
        <w:t xml:space="preserve">1.1.2.10. </w:t>
      </w:r>
      <w:r w:rsidR="00E942D2">
        <w:rPr>
          <w:rFonts w:eastAsia="Times New Roman"/>
        </w:rPr>
        <w:t xml:space="preserve">matavimo tipas </w:t>
      </w:r>
      <w:r w:rsidR="005540AA" w:rsidRPr="005540AA">
        <w:rPr>
          <w:rFonts w:eastAsia="Times New Roman"/>
        </w:rPr>
        <w:t>–</w:t>
      </w:r>
      <w:r w:rsidR="00E942D2">
        <w:rPr>
          <w:rFonts w:eastAsia="Times New Roman"/>
        </w:rPr>
        <w:t xml:space="preserve"> </w:t>
      </w:r>
      <w:r w:rsidR="009752B2">
        <w:rPr>
          <w:rFonts w:eastAsia="Times New Roman"/>
        </w:rPr>
        <w:t>ž</w:t>
      </w:r>
      <w:r w:rsidR="009752B2" w:rsidRPr="009752B2">
        <w:rPr>
          <w:rFonts w:eastAsia="Times New Roman"/>
        </w:rPr>
        <w:t>emės sklypas suformuotas atliekant kadastrinius matavimus</w:t>
      </w:r>
      <w:r w:rsidR="004C78DE">
        <w:rPr>
          <w:rFonts w:eastAsia="Times New Roman"/>
        </w:rPr>
        <w:t>,</w:t>
      </w:r>
    </w:p>
    <w:p w14:paraId="705C25DF" w14:textId="0769BDCC" w:rsidR="00A052DB" w:rsidRDefault="00A052DB" w:rsidP="001742E8">
      <w:pPr>
        <w:pStyle w:val="Pagrindinistekstas"/>
        <w:suppressAutoHyphens/>
        <w:spacing w:after="0" w:line="276" w:lineRule="auto"/>
        <w:ind w:firstLine="851"/>
        <w:jc w:val="both"/>
        <w:rPr>
          <w:rFonts w:eastAsia="Times New Roman"/>
        </w:rPr>
      </w:pPr>
      <w:r>
        <w:rPr>
          <w:rFonts w:eastAsia="Times New Roman"/>
        </w:rPr>
        <w:lastRenderedPageBreak/>
        <w:t xml:space="preserve">1.1.3. </w:t>
      </w:r>
      <w:r w:rsidR="00343EB3">
        <w:rPr>
          <w:rFonts w:eastAsia="Times New Roman"/>
        </w:rPr>
        <w:t>a</w:t>
      </w:r>
      <w:r w:rsidR="001E3102" w:rsidRPr="001E3102">
        <w:rPr>
          <w:rFonts w:eastAsia="Times New Roman"/>
        </w:rPr>
        <w:t xml:space="preserve">ukciono vykdymo būdas – </w:t>
      </w:r>
      <w:r w:rsidR="000B651E">
        <w:rPr>
          <w:rFonts w:eastAsia="Times New Roman"/>
        </w:rPr>
        <w:t>atvirasis</w:t>
      </w:r>
      <w:r w:rsidR="001E3102" w:rsidRPr="001E3102">
        <w:rPr>
          <w:rFonts w:eastAsia="Times New Roman"/>
        </w:rPr>
        <w:t xml:space="preserve"> aukcionas</w:t>
      </w:r>
      <w:r w:rsidR="004C78DE">
        <w:rPr>
          <w:rFonts w:eastAsia="Times New Roman"/>
        </w:rPr>
        <w:t>,</w:t>
      </w:r>
    </w:p>
    <w:p w14:paraId="681EE63A" w14:textId="3A42DBF7" w:rsidR="00527095" w:rsidRPr="00332A99" w:rsidRDefault="00D70B7A" w:rsidP="00527095">
      <w:pPr>
        <w:pStyle w:val="Pagrindinistekstas"/>
        <w:suppressAutoHyphens/>
        <w:spacing w:after="0" w:line="276" w:lineRule="auto"/>
        <w:ind w:firstLine="851"/>
        <w:jc w:val="both"/>
        <w:rPr>
          <w:rFonts w:eastAsia="Times New Roman"/>
        </w:rPr>
      </w:pPr>
      <w:r>
        <w:rPr>
          <w:rFonts w:eastAsia="Times New Roman"/>
        </w:rPr>
        <w:t xml:space="preserve">1.1.4. </w:t>
      </w:r>
      <w:r w:rsidR="00343EB3">
        <w:rPr>
          <w:rFonts w:eastAsia="Times New Roman"/>
        </w:rPr>
        <w:t>r</w:t>
      </w:r>
      <w:r w:rsidR="00527095" w:rsidRPr="00527095">
        <w:rPr>
          <w:rFonts w:eastAsia="Times New Roman"/>
        </w:rPr>
        <w:t xml:space="preserve">egistravimo į aukcioną pradžios ir pabaigos data, laikas (valandos, minutės) </w:t>
      </w:r>
      <w:r w:rsidR="00527095" w:rsidRPr="00332A99">
        <w:rPr>
          <w:rFonts w:eastAsia="Times New Roman"/>
        </w:rPr>
        <w:t>– 2026-10-</w:t>
      </w:r>
    </w:p>
    <w:p w14:paraId="698EDAB5" w14:textId="4B5465EA" w:rsidR="001E6A5A" w:rsidRPr="00332A99" w:rsidRDefault="00D43D4D" w:rsidP="00527095">
      <w:pPr>
        <w:pStyle w:val="Pagrindinistekstas"/>
        <w:suppressAutoHyphens/>
        <w:spacing w:after="0" w:line="276" w:lineRule="auto"/>
        <w:jc w:val="both"/>
        <w:rPr>
          <w:rFonts w:eastAsia="Times New Roman"/>
        </w:rPr>
      </w:pPr>
      <w:r w:rsidRPr="00332A99">
        <w:rPr>
          <w:rFonts w:eastAsia="Times New Roman"/>
        </w:rPr>
        <w:t>26</w:t>
      </w:r>
      <w:r w:rsidR="00527095" w:rsidRPr="00332A99">
        <w:rPr>
          <w:rFonts w:eastAsia="Times New Roman"/>
        </w:rPr>
        <w:t xml:space="preserve"> 00</w:t>
      </w:r>
      <w:r w:rsidR="00343EB3">
        <w:rPr>
          <w:rFonts w:eastAsia="Times New Roman"/>
        </w:rPr>
        <w:t>.</w:t>
      </w:r>
      <w:r w:rsidR="00527095" w:rsidRPr="00332A99">
        <w:rPr>
          <w:rFonts w:eastAsia="Times New Roman"/>
        </w:rPr>
        <w:t>00–2026-10-</w:t>
      </w:r>
      <w:r w:rsidR="00AF6A4B" w:rsidRPr="00332A99">
        <w:rPr>
          <w:rFonts w:eastAsia="Times New Roman"/>
        </w:rPr>
        <w:t>28</w:t>
      </w:r>
      <w:r w:rsidR="00527095" w:rsidRPr="00332A99">
        <w:rPr>
          <w:rFonts w:eastAsia="Times New Roman"/>
        </w:rPr>
        <w:t xml:space="preserve"> 23</w:t>
      </w:r>
      <w:r w:rsidR="00343EB3">
        <w:rPr>
          <w:rFonts w:eastAsia="Times New Roman"/>
        </w:rPr>
        <w:t>.</w:t>
      </w:r>
      <w:r w:rsidR="00527095" w:rsidRPr="00332A99">
        <w:rPr>
          <w:rFonts w:eastAsia="Times New Roman"/>
        </w:rPr>
        <w:t>59</w:t>
      </w:r>
      <w:r w:rsidR="004C78DE">
        <w:rPr>
          <w:rFonts w:eastAsia="Times New Roman"/>
        </w:rPr>
        <w:t>,</w:t>
      </w:r>
    </w:p>
    <w:p w14:paraId="75EE570B" w14:textId="67C0DE85" w:rsidR="00144DC6" w:rsidRPr="00332A99" w:rsidRDefault="001E6A5A" w:rsidP="00343EB3">
      <w:pPr>
        <w:pStyle w:val="Pagrindinistekstas"/>
        <w:suppressAutoHyphens/>
        <w:spacing w:after="0" w:line="276" w:lineRule="auto"/>
        <w:ind w:firstLine="851"/>
        <w:jc w:val="both"/>
      </w:pPr>
      <w:r w:rsidRPr="00332A99">
        <w:rPr>
          <w:rFonts w:eastAsia="Times New Roman"/>
        </w:rPr>
        <w:t>1.1.5.</w:t>
      </w:r>
      <w:r w:rsidR="00CF11D6" w:rsidRPr="00332A99">
        <w:rPr>
          <w:rFonts w:eastAsia="Times New Roman"/>
        </w:rPr>
        <w:t xml:space="preserve"> </w:t>
      </w:r>
      <w:r w:rsidR="00343EB3">
        <w:rPr>
          <w:rFonts w:eastAsia="Times New Roman"/>
        </w:rPr>
        <w:t>a</w:t>
      </w:r>
      <w:r w:rsidR="00180803" w:rsidRPr="00332A99">
        <w:rPr>
          <w:rFonts w:eastAsia="Times New Roman"/>
        </w:rPr>
        <w:t>ukciono pradžios ir pabaigos data, laikas (valandos, minutės) – 2026-1</w:t>
      </w:r>
      <w:r w:rsidR="00AF6A4B" w:rsidRPr="00332A99">
        <w:rPr>
          <w:rFonts w:eastAsia="Times New Roman"/>
        </w:rPr>
        <w:t>1</w:t>
      </w:r>
      <w:r w:rsidR="00180803" w:rsidRPr="00332A99">
        <w:rPr>
          <w:rFonts w:eastAsia="Times New Roman"/>
        </w:rPr>
        <w:t>-</w:t>
      </w:r>
      <w:r w:rsidR="00A921CE" w:rsidRPr="00332A99">
        <w:rPr>
          <w:rFonts w:eastAsia="Times New Roman"/>
        </w:rPr>
        <w:t>09</w:t>
      </w:r>
      <w:r w:rsidR="00180803" w:rsidRPr="00332A99">
        <w:rPr>
          <w:rFonts w:eastAsia="Times New Roman"/>
        </w:rPr>
        <w:t xml:space="preserve"> 9</w:t>
      </w:r>
      <w:r w:rsidR="00343EB3">
        <w:rPr>
          <w:rFonts w:eastAsia="Times New Roman"/>
        </w:rPr>
        <w:t>.</w:t>
      </w:r>
      <w:r w:rsidR="00180803" w:rsidRPr="00332A99">
        <w:rPr>
          <w:rFonts w:eastAsia="Times New Roman"/>
        </w:rPr>
        <w:t>00–2026-1</w:t>
      </w:r>
      <w:r w:rsidR="00A921CE" w:rsidRPr="00332A99">
        <w:rPr>
          <w:rFonts w:eastAsia="Times New Roman"/>
        </w:rPr>
        <w:t>1</w:t>
      </w:r>
      <w:r w:rsidR="00180803" w:rsidRPr="00332A99">
        <w:rPr>
          <w:rFonts w:eastAsia="Times New Roman"/>
        </w:rPr>
        <w:t>-</w:t>
      </w:r>
      <w:r w:rsidR="00A921CE" w:rsidRPr="00332A99">
        <w:rPr>
          <w:rFonts w:eastAsia="Times New Roman"/>
        </w:rPr>
        <w:t>10</w:t>
      </w:r>
      <w:r w:rsidR="00180803" w:rsidRPr="00332A99">
        <w:rPr>
          <w:rFonts w:eastAsia="Times New Roman"/>
        </w:rPr>
        <w:t xml:space="preserve"> 13</w:t>
      </w:r>
      <w:r w:rsidR="00343EB3">
        <w:rPr>
          <w:rFonts w:eastAsia="Times New Roman"/>
        </w:rPr>
        <w:t>.</w:t>
      </w:r>
      <w:r w:rsidR="00180803" w:rsidRPr="00332A99">
        <w:rPr>
          <w:rFonts w:eastAsia="Times New Roman"/>
        </w:rPr>
        <w:t>59</w:t>
      </w:r>
      <w:r w:rsidR="004C78DE">
        <w:rPr>
          <w:rFonts w:eastAsia="Times New Roman"/>
        </w:rPr>
        <w:t>,</w:t>
      </w:r>
    </w:p>
    <w:p w14:paraId="10E90E3B" w14:textId="61A27209" w:rsidR="009526CD" w:rsidRDefault="003F157C" w:rsidP="00144DC6">
      <w:pPr>
        <w:pStyle w:val="Pagrindinistekstas"/>
        <w:suppressAutoHyphens/>
        <w:spacing w:after="0" w:line="276" w:lineRule="auto"/>
        <w:ind w:firstLine="851"/>
        <w:jc w:val="both"/>
        <w:rPr>
          <w:rFonts w:eastAsia="Times New Roman"/>
        </w:rPr>
      </w:pPr>
      <w:r w:rsidRPr="00332A99">
        <w:rPr>
          <w:rFonts w:eastAsia="Times New Roman"/>
        </w:rPr>
        <w:t>Aukciono pabaigos laiko pratęsimo sąlygos</w:t>
      </w:r>
      <w:r w:rsidR="00343EB3">
        <w:rPr>
          <w:rFonts w:eastAsia="Times New Roman"/>
        </w:rPr>
        <w:t>:</w:t>
      </w:r>
      <w:r w:rsidRPr="00332A99">
        <w:rPr>
          <w:rFonts w:eastAsia="Times New Roman"/>
        </w:rPr>
        <w:t xml:space="preserve"> jeigu per penkias minutes iki skelbime ir </w:t>
      </w:r>
      <w:r w:rsidRPr="00144DC6">
        <w:rPr>
          <w:rFonts w:eastAsia="Times New Roman"/>
        </w:rPr>
        <w:t>pranešime nurodyto aukciono laiko pabaigos yra gautas bent vienas pasiūlymas, aukcionas pratęsiamas papildomam penkių minučių ir nulio sekundžių terminui, kurio metu aukciono dalyviai gali siūlyti kainą už nuomojamą valstybinės žemės sklypą. Po kiekvieno per pratęstą papildomą penkių minučių ir nulio sekundžių terminą gauto pasiūlymo aukcionas pakartotinai pratęsiamas penkių minučių ir nulio sekundžių terminui, kuris pradedamas skaičiuoti nuo kainos pasiūlymo gavimo momento. Pratęstas aukcionas užbaigiamas, jeigu per penkias minutes ir nulį sekundžių po paskutinio kainos pasiūlymo negaunamas kitas didesnės kainos pasiūlymas</w:t>
      </w:r>
      <w:r w:rsidR="00343EB3">
        <w:rPr>
          <w:rFonts w:eastAsia="Times New Roman"/>
        </w:rPr>
        <w:t>;</w:t>
      </w:r>
    </w:p>
    <w:p w14:paraId="2A5D231A" w14:textId="5113B9C9" w:rsidR="00B85866" w:rsidRDefault="00BB167B" w:rsidP="00144DC6">
      <w:pPr>
        <w:pStyle w:val="Pagrindinistekstas"/>
        <w:suppressAutoHyphens/>
        <w:spacing w:after="0" w:line="276" w:lineRule="auto"/>
        <w:ind w:firstLine="851"/>
        <w:jc w:val="both"/>
        <w:rPr>
          <w:rFonts w:eastAsia="Times New Roman"/>
        </w:rPr>
      </w:pPr>
      <w:r>
        <w:rPr>
          <w:rFonts w:eastAsia="Times New Roman"/>
        </w:rPr>
        <w:t>1.1.6.</w:t>
      </w:r>
      <w:r w:rsidR="009526CD">
        <w:rPr>
          <w:rFonts w:eastAsia="Times New Roman"/>
        </w:rPr>
        <w:t xml:space="preserve"> </w:t>
      </w:r>
      <w:r w:rsidR="00343EB3">
        <w:rPr>
          <w:rFonts w:eastAsia="Times New Roman"/>
        </w:rPr>
        <w:t>m</w:t>
      </w:r>
      <w:r w:rsidR="009526CD" w:rsidRPr="009526CD">
        <w:rPr>
          <w:rFonts w:eastAsia="Times New Roman"/>
        </w:rPr>
        <w:t xml:space="preserve">inimalus privalomas aukciono dalyvių skaičius – </w:t>
      </w:r>
      <w:r w:rsidR="00495541">
        <w:rPr>
          <w:rFonts w:eastAsia="Times New Roman"/>
        </w:rPr>
        <w:t>2</w:t>
      </w:r>
      <w:r w:rsidR="004C78DE">
        <w:rPr>
          <w:rFonts w:eastAsia="Times New Roman"/>
        </w:rPr>
        <w:t>,</w:t>
      </w:r>
    </w:p>
    <w:p w14:paraId="3C6D6B5A" w14:textId="1D937597" w:rsidR="00FF54D5" w:rsidRDefault="009526CD" w:rsidP="00FF54D5">
      <w:pPr>
        <w:pStyle w:val="Pagrindinistekstas"/>
        <w:suppressAutoHyphens/>
        <w:spacing w:after="0" w:line="276" w:lineRule="auto"/>
        <w:ind w:firstLine="851"/>
        <w:jc w:val="both"/>
        <w:rPr>
          <w:rFonts w:eastAsia="Times New Roman"/>
        </w:rPr>
      </w:pPr>
      <w:r>
        <w:rPr>
          <w:rFonts w:eastAsia="Times New Roman"/>
        </w:rPr>
        <w:t xml:space="preserve">1.1.7. </w:t>
      </w:r>
      <w:r w:rsidR="00343EB3">
        <w:rPr>
          <w:rFonts w:eastAsia="Times New Roman"/>
        </w:rPr>
        <w:t>v</w:t>
      </w:r>
      <w:r w:rsidR="00B85866" w:rsidRPr="00B85866">
        <w:rPr>
          <w:rFonts w:eastAsia="Times New Roman"/>
        </w:rPr>
        <w:t xml:space="preserve">alstybinės žemės sklypo pradinis nuomos mokesčio dydis vieniems metams – </w:t>
      </w:r>
      <w:r w:rsidR="006D233C" w:rsidRPr="006D233C">
        <w:rPr>
          <w:rFonts w:eastAsia="Times New Roman"/>
        </w:rPr>
        <w:t>3528</w:t>
      </w:r>
      <w:r w:rsidR="00B85866" w:rsidRPr="006D233C">
        <w:rPr>
          <w:rFonts w:eastAsia="Times New Roman"/>
        </w:rPr>
        <w:t xml:space="preserve"> </w:t>
      </w:r>
      <w:r w:rsidR="00B85866" w:rsidRPr="00B85866">
        <w:rPr>
          <w:rFonts w:eastAsia="Times New Roman"/>
        </w:rPr>
        <w:t>Eur</w:t>
      </w:r>
      <w:r w:rsidR="004C78DE">
        <w:rPr>
          <w:rFonts w:eastAsia="Times New Roman"/>
        </w:rPr>
        <w:t>,</w:t>
      </w:r>
    </w:p>
    <w:p w14:paraId="2B21BA14" w14:textId="1A0FC734" w:rsidR="00AA4AA9" w:rsidRDefault="00B85866" w:rsidP="00AA4AA9">
      <w:pPr>
        <w:pStyle w:val="Pagrindinistekstas"/>
        <w:suppressAutoHyphens/>
        <w:spacing w:after="0" w:line="276" w:lineRule="auto"/>
        <w:ind w:firstLine="851"/>
        <w:jc w:val="both"/>
      </w:pPr>
      <w:r>
        <w:rPr>
          <w:rFonts w:eastAsia="Times New Roman"/>
        </w:rPr>
        <w:t>1.1.8.</w:t>
      </w:r>
      <w:r w:rsidR="00FF54D5">
        <w:rPr>
          <w:rFonts w:eastAsia="Times New Roman"/>
        </w:rPr>
        <w:t xml:space="preserve"> </w:t>
      </w:r>
      <w:r w:rsidR="00343EB3">
        <w:rPr>
          <w:rFonts w:eastAsia="Times New Roman"/>
        </w:rPr>
        <w:t>m</w:t>
      </w:r>
      <w:r w:rsidR="00FF54D5" w:rsidRPr="00FF54D5">
        <w:rPr>
          <w:rFonts w:eastAsia="Times New Roman"/>
        </w:rPr>
        <w:t>inimalus valstybinės žemės sklypo pradinio nuomos mokesčio vieniems metams</w:t>
      </w:r>
      <w:r w:rsidR="00FF54D5">
        <w:rPr>
          <w:rFonts w:eastAsia="Times New Roman"/>
        </w:rPr>
        <w:t xml:space="preserve"> </w:t>
      </w:r>
      <w:r w:rsidR="00FF54D5" w:rsidRPr="00FF54D5">
        <w:rPr>
          <w:rFonts w:eastAsia="Times New Roman"/>
        </w:rPr>
        <w:t xml:space="preserve">didinimo intervalas </w:t>
      </w:r>
      <w:r w:rsidR="00FF54D5" w:rsidRPr="006D233C">
        <w:rPr>
          <w:rFonts w:eastAsia="Times New Roman"/>
        </w:rPr>
        <w:t xml:space="preserve">– </w:t>
      </w:r>
      <w:r w:rsidR="006D233C" w:rsidRPr="006D233C">
        <w:rPr>
          <w:rFonts w:eastAsia="Times New Roman"/>
        </w:rPr>
        <w:t>35</w:t>
      </w:r>
      <w:r w:rsidR="00FF54D5" w:rsidRPr="006D233C">
        <w:rPr>
          <w:rFonts w:eastAsia="Times New Roman"/>
        </w:rPr>
        <w:t xml:space="preserve"> </w:t>
      </w:r>
      <w:r w:rsidR="00FF54D5" w:rsidRPr="00FF54D5">
        <w:rPr>
          <w:rFonts w:eastAsia="Times New Roman"/>
        </w:rPr>
        <w:t>Eur</w:t>
      </w:r>
      <w:r w:rsidR="004C78DE">
        <w:rPr>
          <w:rFonts w:eastAsia="Times New Roman"/>
        </w:rPr>
        <w:t>,</w:t>
      </w:r>
    </w:p>
    <w:p w14:paraId="017E3EA5" w14:textId="1B122B73" w:rsidR="00AA4AA9" w:rsidRPr="00AA4AA9" w:rsidRDefault="00AA4AA9" w:rsidP="00AA4AA9">
      <w:pPr>
        <w:pStyle w:val="Pagrindinistekstas"/>
        <w:suppressAutoHyphens/>
        <w:spacing w:after="0" w:line="276" w:lineRule="auto"/>
        <w:ind w:firstLine="851"/>
        <w:jc w:val="both"/>
        <w:rPr>
          <w:rFonts w:eastAsia="Times New Roman"/>
        </w:rPr>
      </w:pPr>
      <w:r w:rsidRPr="00AA4AA9">
        <w:rPr>
          <w:rFonts w:eastAsia="Times New Roman"/>
        </w:rPr>
        <w:t xml:space="preserve">1.1.9. </w:t>
      </w:r>
      <w:r w:rsidR="00343EB3">
        <w:rPr>
          <w:rFonts w:eastAsia="Times New Roman"/>
        </w:rPr>
        <w:t>b</w:t>
      </w:r>
      <w:r w:rsidRPr="00AA4AA9">
        <w:rPr>
          <w:rFonts w:eastAsia="Times New Roman"/>
        </w:rPr>
        <w:t>ūtinosios nuomos sutarties sąlygos:</w:t>
      </w:r>
    </w:p>
    <w:p w14:paraId="6335F118" w14:textId="14468D87" w:rsidR="00AA4AA9" w:rsidRPr="00AA4AA9" w:rsidRDefault="00AA4AA9" w:rsidP="00AA4AA9">
      <w:pPr>
        <w:pStyle w:val="Pagrindinistekstas"/>
        <w:suppressAutoHyphens/>
        <w:spacing w:after="0" w:line="276" w:lineRule="auto"/>
        <w:ind w:firstLine="851"/>
        <w:jc w:val="both"/>
        <w:rPr>
          <w:rFonts w:eastAsia="Times New Roman"/>
        </w:rPr>
      </w:pPr>
      <w:r w:rsidRPr="00AA4AA9">
        <w:rPr>
          <w:rFonts w:eastAsia="Times New Roman"/>
        </w:rPr>
        <w:t xml:space="preserve">1.1.9.1. nuomos terminas </w:t>
      </w:r>
      <w:r w:rsidR="00DA6E7B" w:rsidRPr="00DA6E7B">
        <w:rPr>
          <w:rFonts w:eastAsia="Times New Roman"/>
        </w:rPr>
        <w:t>–</w:t>
      </w:r>
      <w:r w:rsidRPr="00AA4AA9">
        <w:rPr>
          <w:rFonts w:eastAsia="Times New Roman"/>
        </w:rPr>
        <w:t xml:space="preserve"> </w:t>
      </w:r>
      <w:r w:rsidR="009F5CA8">
        <w:rPr>
          <w:rFonts w:eastAsia="Times New Roman"/>
        </w:rPr>
        <w:t>76</w:t>
      </w:r>
      <w:r w:rsidRPr="00AA4AA9">
        <w:rPr>
          <w:rFonts w:eastAsia="Times New Roman"/>
        </w:rPr>
        <w:t xml:space="preserve"> metai</w:t>
      </w:r>
      <w:r w:rsidR="004C78DE">
        <w:rPr>
          <w:rFonts w:eastAsia="Times New Roman"/>
        </w:rPr>
        <w:t>,</w:t>
      </w:r>
    </w:p>
    <w:p w14:paraId="276F058E" w14:textId="77777777" w:rsidR="00AA4AA9" w:rsidRPr="00AA4AA9" w:rsidRDefault="00AA4AA9" w:rsidP="00AA4AA9">
      <w:pPr>
        <w:pStyle w:val="Pagrindinistekstas"/>
        <w:suppressAutoHyphens/>
        <w:spacing w:after="0" w:line="276" w:lineRule="auto"/>
        <w:ind w:firstLine="851"/>
        <w:jc w:val="both"/>
        <w:rPr>
          <w:rFonts w:eastAsia="Times New Roman"/>
        </w:rPr>
      </w:pPr>
      <w:r w:rsidRPr="00AA4AA9">
        <w:rPr>
          <w:rFonts w:eastAsia="Times New Roman"/>
        </w:rPr>
        <w:t>1.1.9.2. nuomininkas privalo pradėti vykdyti statinių statybą per 5 metus nuo aukciono objekto</w:t>
      </w:r>
    </w:p>
    <w:p w14:paraId="75050EDC" w14:textId="0DDD6B82" w:rsidR="00F302F2" w:rsidRDefault="00AA4AA9" w:rsidP="009F5CA8">
      <w:pPr>
        <w:pStyle w:val="Pagrindinistekstas"/>
        <w:suppressAutoHyphens/>
        <w:spacing w:after="0" w:line="276" w:lineRule="auto"/>
        <w:jc w:val="both"/>
        <w:rPr>
          <w:rFonts w:eastAsia="Times New Roman"/>
        </w:rPr>
      </w:pPr>
      <w:r w:rsidRPr="00AA4AA9">
        <w:rPr>
          <w:rFonts w:eastAsia="Times New Roman"/>
        </w:rPr>
        <w:t>nuomos sutarties įregistravimo dienos Nekilnojamojo turto registre</w:t>
      </w:r>
      <w:r w:rsidR="004C78DE">
        <w:rPr>
          <w:rFonts w:eastAsia="Times New Roman"/>
        </w:rPr>
        <w:t>,</w:t>
      </w:r>
    </w:p>
    <w:p w14:paraId="44F4B8FC" w14:textId="6EF16820" w:rsidR="009206D7" w:rsidRDefault="0029350F" w:rsidP="009206D7">
      <w:pPr>
        <w:pStyle w:val="Pagrindinistekstas"/>
        <w:suppressAutoHyphens/>
        <w:spacing w:after="0" w:line="276" w:lineRule="auto"/>
        <w:ind w:firstLine="851"/>
        <w:jc w:val="both"/>
        <w:rPr>
          <w:rFonts w:eastAsia="Times New Roman"/>
        </w:rPr>
      </w:pPr>
      <w:r>
        <w:rPr>
          <w:rFonts w:eastAsia="Times New Roman"/>
        </w:rPr>
        <w:t>1.1.</w:t>
      </w:r>
      <w:r w:rsidR="003545FE">
        <w:rPr>
          <w:rFonts w:eastAsia="Times New Roman"/>
        </w:rPr>
        <w:t>10</w:t>
      </w:r>
      <w:r>
        <w:rPr>
          <w:rFonts w:eastAsia="Times New Roman"/>
        </w:rPr>
        <w:t xml:space="preserve">. </w:t>
      </w:r>
      <w:r w:rsidR="00343EB3">
        <w:rPr>
          <w:rFonts w:eastAsia="Times New Roman"/>
        </w:rPr>
        <w:t>s</w:t>
      </w:r>
      <w:r w:rsidR="00F302F2" w:rsidRPr="00F302F2">
        <w:rPr>
          <w:rFonts w:eastAsia="Times New Roman"/>
        </w:rPr>
        <w:t>uma eurais, kurią aukciono dalyvis privalo pervesti į šio įsakymo 1.1.1</w:t>
      </w:r>
      <w:r w:rsidR="00676762">
        <w:rPr>
          <w:rFonts w:eastAsia="Times New Roman"/>
        </w:rPr>
        <w:t>5</w:t>
      </w:r>
      <w:r w:rsidR="00F302F2" w:rsidRPr="00F302F2">
        <w:rPr>
          <w:rFonts w:eastAsia="Times New Roman"/>
        </w:rPr>
        <w:t xml:space="preserve"> papunktyje</w:t>
      </w:r>
      <w:r w:rsidR="00F302F2">
        <w:rPr>
          <w:rFonts w:eastAsia="Times New Roman"/>
        </w:rPr>
        <w:t xml:space="preserve"> </w:t>
      </w:r>
      <w:r w:rsidR="00F302F2" w:rsidRPr="00F302F2">
        <w:rPr>
          <w:rFonts w:eastAsia="Times New Roman"/>
        </w:rPr>
        <w:t xml:space="preserve">nurodytą </w:t>
      </w:r>
      <w:r w:rsidR="001F24CA" w:rsidRPr="003530B0">
        <w:rPr>
          <w:rFonts w:eastAsia="Times New Roman"/>
        </w:rPr>
        <w:t>Elektrėnų savivaldybės</w:t>
      </w:r>
      <w:r w:rsidR="00765AA5" w:rsidRPr="003530B0">
        <w:rPr>
          <w:rFonts w:eastAsia="Times New Roman"/>
        </w:rPr>
        <w:t xml:space="preserve"> administracijos</w:t>
      </w:r>
      <w:r w:rsidR="00757DF0" w:rsidRPr="003530B0">
        <w:rPr>
          <w:rFonts w:eastAsia="Times New Roman"/>
        </w:rPr>
        <w:t xml:space="preserve"> </w:t>
      </w:r>
      <w:r w:rsidR="00F302F2" w:rsidRPr="003530B0">
        <w:rPr>
          <w:rFonts w:eastAsia="Times New Roman"/>
        </w:rPr>
        <w:t xml:space="preserve">atsiskaitomąją sąskaitą </w:t>
      </w:r>
      <w:r w:rsidR="00F302F2" w:rsidRPr="00F302F2">
        <w:rPr>
          <w:rFonts w:eastAsia="Times New Roman"/>
        </w:rPr>
        <w:t xml:space="preserve">(toliau </w:t>
      </w:r>
      <w:r w:rsidR="00127837" w:rsidRPr="00127837">
        <w:rPr>
          <w:rFonts w:eastAsia="Times New Roman"/>
        </w:rPr>
        <w:t>–</w:t>
      </w:r>
      <w:r w:rsidR="00F302F2">
        <w:rPr>
          <w:rFonts w:eastAsia="Times New Roman"/>
        </w:rPr>
        <w:t xml:space="preserve"> </w:t>
      </w:r>
      <w:r w:rsidR="00F302F2" w:rsidRPr="00F302F2">
        <w:rPr>
          <w:rFonts w:eastAsia="Times New Roman"/>
        </w:rPr>
        <w:t>aukciono organizatoriaus atsiskaitomoji sąskaita) prieš registruodamasis į aukcioną (toliau – aukciono</w:t>
      </w:r>
      <w:r w:rsidR="00F302F2">
        <w:rPr>
          <w:rFonts w:eastAsia="Times New Roman"/>
        </w:rPr>
        <w:t xml:space="preserve"> </w:t>
      </w:r>
      <w:r w:rsidR="00F302F2" w:rsidRPr="00F302F2">
        <w:rPr>
          <w:rFonts w:eastAsia="Times New Roman"/>
        </w:rPr>
        <w:t xml:space="preserve">dalyvio registravimo mokestis) – </w:t>
      </w:r>
      <w:r w:rsidR="00F302F2" w:rsidRPr="00FE4683">
        <w:rPr>
          <w:rFonts w:eastAsia="Times New Roman"/>
        </w:rPr>
        <w:t xml:space="preserve">55 </w:t>
      </w:r>
      <w:r w:rsidR="00F302F2" w:rsidRPr="00F302F2">
        <w:rPr>
          <w:rFonts w:eastAsia="Times New Roman"/>
        </w:rPr>
        <w:t>Eur</w:t>
      </w:r>
      <w:r w:rsidR="004C78DE">
        <w:rPr>
          <w:rFonts w:eastAsia="Times New Roman"/>
        </w:rPr>
        <w:t>,</w:t>
      </w:r>
    </w:p>
    <w:p w14:paraId="08520971" w14:textId="00DBE2EC" w:rsidR="00F0403D" w:rsidRDefault="009206D7" w:rsidP="009206D7">
      <w:pPr>
        <w:pStyle w:val="Pagrindinistekstas"/>
        <w:suppressAutoHyphens/>
        <w:spacing w:after="0" w:line="276" w:lineRule="auto"/>
        <w:ind w:firstLine="851"/>
        <w:jc w:val="both"/>
        <w:rPr>
          <w:rFonts w:eastAsia="Times New Roman"/>
        </w:rPr>
      </w:pPr>
      <w:r>
        <w:rPr>
          <w:rFonts w:eastAsia="Times New Roman"/>
        </w:rPr>
        <w:t>1.1.1</w:t>
      </w:r>
      <w:r w:rsidR="003545FE">
        <w:rPr>
          <w:rFonts w:eastAsia="Times New Roman"/>
        </w:rPr>
        <w:t>1</w:t>
      </w:r>
      <w:r>
        <w:rPr>
          <w:rFonts w:eastAsia="Times New Roman"/>
        </w:rPr>
        <w:t xml:space="preserve">. </w:t>
      </w:r>
      <w:r w:rsidR="00343EB3">
        <w:rPr>
          <w:rFonts w:eastAsia="Times New Roman"/>
        </w:rPr>
        <w:t>s</w:t>
      </w:r>
      <w:r w:rsidRPr="009206D7">
        <w:rPr>
          <w:rFonts w:eastAsia="Times New Roman"/>
        </w:rPr>
        <w:t>uma eurais, kurią aukciono dalyvis privalo pervesti į aukciono organizatoriaus</w:t>
      </w:r>
      <w:r>
        <w:rPr>
          <w:rFonts w:eastAsia="Times New Roman"/>
        </w:rPr>
        <w:t xml:space="preserve"> </w:t>
      </w:r>
      <w:r w:rsidRPr="009206D7">
        <w:rPr>
          <w:rFonts w:eastAsia="Times New Roman"/>
        </w:rPr>
        <w:t>atsiskaitomąją sąskaitą prieš registruodamasis į aukcioną, skirta užtikrinti, kad aukcioną laimėjęs</w:t>
      </w:r>
      <w:r>
        <w:rPr>
          <w:rFonts w:eastAsia="Times New Roman"/>
        </w:rPr>
        <w:t xml:space="preserve"> </w:t>
      </w:r>
      <w:r w:rsidRPr="009206D7">
        <w:rPr>
          <w:rFonts w:eastAsia="Times New Roman"/>
        </w:rPr>
        <w:t xml:space="preserve">dalyvis įvykdys nurodytas sąlygas (toliau – garantinis įnašas) </w:t>
      </w:r>
      <w:r w:rsidRPr="006D233C">
        <w:rPr>
          <w:rFonts w:eastAsia="Times New Roman"/>
        </w:rPr>
        <w:t xml:space="preserve">– </w:t>
      </w:r>
      <w:r w:rsidR="006D233C" w:rsidRPr="006D233C">
        <w:rPr>
          <w:rFonts w:eastAsia="Times New Roman"/>
        </w:rPr>
        <w:t>3528</w:t>
      </w:r>
      <w:r w:rsidRPr="006D233C">
        <w:rPr>
          <w:rFonts w:eastAsia="Times New Roman"/>
        </w:rPr>
        <w:t xml:space="preserve"> </w:t>
      </w:r>
      <w:r w:rsidRPr="009206D7">
        <w:rPr>
          <w:rFonts w:eastAsia="Times New Roman"/>
        </w:rPr>
        <w:t>Eur</w:t>
      </w:r>
      <w:r w:rsidR="004C78DE">
        <w:rPr>
          <w:rFonts w:eastAsia="Times New Roman"/>
        </w:rPr>
        <w:t>,</w:t>
      </w:r>
    </w:p>
    <w:p w14:paraId="736CB974" w14:textId="2674EE09" w:rsidR="00555144" w:rsidRDefault="00F0403D" w:rsidP="00555144">
      <w:pPr>
        <w:pStyle w:val="Pagrindinistekstas"/>
        <w:suppressAutoHyphens/>
        <w:spacing w:after="0" w:line="276" w:lineRule="auto"/>
        <w:ind w:firstLine="851"/>
        <w:jc w:val="both"/>
        <w:rPr>
          <w:rFonts w:eastAsia="Times New Roman"/>
        </w:rPr>
      </w:pPr>
      <w:r>
        <w:rPr>
          <w:rFonts w:eastAsia="Times New Roman"/>
        </w:rPr>
        <w:t>1.1.1</w:t>
      </w:r>
      <w:r w:rsidR="003545FE">
        <w:rPr>
          <w:rFonts w:eastAsia="Times New Roman"/>
        </w:rPr>
        <w:t>2</w:t>
      </w:r>
      <w:r>
        <w:rPr>
          <w:rFonts w:eastAsia="Times New Roman"/>
        </w:rPr>
        <w:t xml:space="preserve">. </w:t>
      </w:r>
      <w:r w:rsidR="00343EB3">
        <w:rPr>
          <w:rFonts w:eastAsia="Times New Roman"/>
        </w:rPr>
        <w:t>a</w:t>
      </w:r>
      <w:r w:rsidRPr="00F0403D">
        <w:rPr>
          <w:rFonts w:eastAsia="Times New Roman"/>
        </w:rPr>
        <w:t>ukciono dalyvio registravimo mokestis negrąžinamas, išskyrus atvejus:</w:t>
      </w:r>
    </w:p>
    <w:p w14:paraId="01C4DE8B" w14:textId="3C1444DF" w:rsidR="00310D62" w:rsidRDefault="004F5EB6" w:rsidP="00555144">
      <w:pPr>
        <w:pStyle w:val="Pagrindinistekstas"/>
        <w:suppressAutoHyphens/>
        <w:spacing w:after="0" w:line="276" w:lineRule="auto"/>
        <w:ind w:firstLine="851"/>
        <w:jc w:val="both"/>
        <w:rPr>
          <w:rFonts w:eastAsia="Times New Roman"/>
        </w:rPr>
      </w:pPr>
      <w:r>
        <w:rPr>
          <w:rFonts w:eastAsia="Times New Roman"/>
        </w:rPr>
        <w:t>1.1.1</w:t>
      </w:r>
      <w:r w:rsidR="003545FE">
        <w:rPr>
          <w:rFonts w:eastAsia="Times New Roman"/>
        </w:rPr>
        <w:t>2</w:t>
      </w:r>
      <w:r>
        <w:rPr>
          <w:rFonts w:eastAsia="Times New Roman"/>
        </w:rPr>
        <w:t xml:space="preserve">.1. </w:t>
      </w:r>
      <w:r w:rsidR="00555144" w:rsidRPr="00555144">
        <w:rPr>
          <w:rFonts w:eastAsia="Times New Roman"/>
        </w:rPr>
        <w:t>kai asmuo į aukciono organizatoriaus atsiskaitomąją sąskaitą pervedė aukciono</w:t>
      </w:r>
      <w:r w:rsidR="00555144">
        <w:rPr>
          <w:rFonts w:eastAsia="Times New Roman"/>
        </w:rPr>
        <w:t xml:space="preserve"> </w:t>
      </w:r>
      <w:r w:rsidR="00555144" w:rsidRPr="00555144">
        <w:rPr>
          <w:rFonts w:eastAsia="Times New Roman"/>
        </w:rPr>
        <w:t>dalyvio registravimo mokestį, bet nespėjo baigti registracijos į aukcioną. Tokiu atveju asmuo aukciono</w:t>
      </w:r>
      <w:r w:rsidR="00555144">
        <w:rPr>
          <w:rFonts w:eastAsia="Times New Roman"/>
        </w:rPr>
        <w:t xml:space="preserve"> </w:t>
      </w:r>
      <w:r w:rsidR="00555144" w:rsidRPr="00555144">
        <w:rPr>
          <w:rFonts w:eastAsia="Times New Roman"/>
        </w:rPr>
        <w:t>organizatoriui aukciono skelbime ar pranešime nurodytu elektroniniu paštu arba per Nacionalinę</w:t>
      </w:r>
      <w:r w:rsidR="00555144">
        <w:rPr>
          <w:rFonts w:eastAsia="Times New Roman"/>
        </w:rPr>
        <w:t xml:space="preserve"> </w:t>
      </w:r>
      <w:r w:rsidR="00555144" w:rsidRPr="00555144">
        <w:rPr>
          <w:rFonts w:eastAsia="Times New Roman"/>
        </w:rPr>
        <w:t>elektroninių siuntų pristatymo, naudojant pašto tinklą, informacinę sistemą (toliau – E. pristatymo</w:t>
      </w:r>
      <w:r w:rsidR="00555144">
        <w:rPr>
          <w:rFonts w:eastAsia="Times New Roman"/>
        </w:rPr>
        <w:t xml:space="preserve"> </w:t>
      </w:r>
      <w:r w:rsidR="00555144" w:rsidRPr="00555144">
        <w:rPr>
          <w:rFonts w:eastAsia="Times New Roman"/>
        </w:rPr>
        <w:t>sistema) pateikia prašymą, kuriame nurodo banko sąskaitos, į kurią ne vėliau kaip per 5 darbo dienas</w:t>
      </w:r>
      <w:r w:rsidR="00555144">
        <w:rPr>
          <w:rFonts w:eastAsia="Times New Roman"/>
        </w:rPr>
        <w:t xml:space="preserve"> </w:t>
      </w:r>
      <w:r w:rsidR="00555144" w:rsidRPr="00555144">
        <w:rPr>
          <w:rFonts w:eastAsia="Times New Roman"/>
        </w:rPr>
        <w:t>nuo prašymo gavimo dienos grąžinamas aukciono dalyvio registravimo mokestis, numerį</w:t>
      </w:r>
      <w:r w:rsidR="004C78DE">
        <w:rPr>
          <w:rFonts w:eastAsia="Times New Roman"/>
        </w:rPr>
        <w:t>,</w:t>
      </w:r>
    </w:p>
    <w:p w14:paraId="7B9FF789" w14:textId="375B42F5" w:rsidR="00D81D4A" w:rsidRDefault="00310D62" w:rsidP="00E27EC1">
      <w:pPr>
        <w:pStyle w:val="Pagrindinistekstas"/>
        <w:suppressAutoHyphens/>
        <w:spacing w:after="0" w:line="276" w:lineRule="auto"/>
        <w:ind w:firstLine="851"/>
        <w:jc w:val="both"/>
        <w:rPr>
          <w:rFonts w:eastAsia="Times New Roman"/>
        </w:rPr>
      </w:pPr>
      <w:r>
        <w:rPr>
          <w:rFonts w:eastAsia="Times New Roman"/>
        </w:rPr>
        <w:t>1.1.1</w:t>
      </w:r>
      <w:r w:rsidR="003545FE">
        <w:rPr>
          <w:rFonts w:eastAsia="Times New Roman"/>
        </w:rPr>
        <w:t>2</w:t>
      </w:r>
      <w:r>
        <w:rPr>
          <w:rFonts w:eastAsia="Times New Roman"/>
        </w:rPr>
        <w:t xml:space="preserve">.2. </w:t>
      </w:r>
      <w:r w:rsidR="00E27EC1" w:rsidRPr="00E27EC1">
        <w:rPr>
          <w:rFonts w:eastAsia="Times New Roman"/>
        </w:rPr>
        <w:t>kai aukciono organizatorius, valstybinės žemės patikėtinio sprendimu atsiimti iš</w:t>
      </w:r>
      <w:r w:rsidR="00E27EC1">
        <w:rPr>
          <w:rFonts w:eastAsia="Times New Roman"/>
        </w:rPr>
        <w:t xml:space="preserve"> </w:t>
      </w:r>
      <w:r w:rsidR="00E27EC1" w:rsidRPr="00E27EC1">
        <w:rPr>
          <w:rFonts w:eastAsia="Times New Roman"/>
        </w:rPr>
        <w:t>aukciono valstybinės žemės sklypą ir neorganizuoti aukciono informuotas po pirminio ar pakartotinio</w:t>
      </w:r>
      <w:r w:rsidR="00E27EC1">
        <w:rPr>
          <w:rFonts w:eastAsia="Times New Roman"/>
        </w:rPr>
        <w:t xml:space="preserve"> </w:t>
      </w:r>
      <w:r w:rsidR="00E27EC1" w:rsidRPr="00E27EC1">
        <w:rPr>
          <w:rFonts w:eastAsia="Times New Roman"/>
        </w:rPr>
        <w:t>aukciono organizavimo aukciono organizatoriaus interneto svetainėje https</w:t>
      </w:r>
      <w:r w:rsidR="00E27EC1" w:rsidRPr="00F046BA">
        <w:rPr>
          <w:rFonts w:eastAsia="Times New Roman"/>
        </w:rPr>
        <w:t>://</w:t>
      </w:r>
      <w:r w:rsidR="00F046BA" w:rsidRPr="00F046BA">
        <w:rPr>
          <w:rFonts w:eastAsia="Times New Roman"/>
        </w:rPr>
        <w:t>www.elektrenai.lt</w:t>
      </w:r>
      <w:r w:rsidR="00E27EC1" w:rsidRPr="00F046BA">
        <w:rPr>
          <w:rFonts w:eastAsia="Times New Roman"/>
        </w:rPr>
        <w:t xml:space="preserve">/ </w:t>
      </w:r>
      <w:r w:rsidR="00E27EC1" w:rsidRPr="00E27EC1">
        <w:rPr>
          <w:rFonts w:eastAsia="Times New Roman"/>
        </w:rPr>
        <w:t>ir specialiojoje</w:t>
      </w:r>
      <w:r w:rsidR="00E27EC1">
        <w:rPr>
          <w:rFonts w:eastAsia="Times New Roman"/>
        </w:rPr>
        <w:t xml:space="preserve"> </w:t>
      </w:r>
      <w:r w:rsidR="00E27EC1" w:rsidRPr="00E27EC1">
        <w:rPr>
          <w:rFonts w:eastAsia="Times New Roman"/>
        </w:rPr>
        <w:t>interneto svetainėje https://www.evarzytynes.lt/ (toliau – specialioji interneto svetainė), aukciono</w:t>
      </w:r>
      <w:r w:rsidR="00E27EC1">
        <w:rPr>
          <w:rFonts w:eastAsia="Times New Roman"/>
        </w:rPr>
        <w:t xml:space="preserve"> </w:t>
      </w:r>
      <w:r w:rsidR="00E27EC1" w:rsidRPr="00E27EC1">
        <w:rPr>
          <w:rFonts w:eastAsia="Times New Roman"/>
        </w:rPr>
        <w:t>neorganizuoja</w:t>
      </w:r>
      <w:r w:rsidR="004C78DE">
        <w:rPr>
          <w:rFonts w:eastAsia="Times New Roman"/>
        </w:rPr>
        <w:t>,</w:t>
      </w:r>
    </w:p>
    <w:p w14:paraId="10CC4519" w14:textId="46467477" w:rsidR="004731CF" w:rsidRDefault="00D81D4A" w:rsidP="004731CF">
      <w:pPr>
        <w:pStyle w:val="Pagrindinistekstas"/>
        <w:suppressAutoHyphens/>
        <w:spacing w:after="0" w:line="276" w:lineRule="auto"/>
        <w:ind w:firstLine="851"/>
        <w:jc w:val="both"/>
        <w:rPr>
          <w:rFonts w:eastAsia="Times New Roman"/>
        </w:rPr>
      </w:pPr>
      <w:r>
        <w:rPr>
          <w:rFonts w:eastAsia="Times New Roman"/>
        </w:rPr>
        <w:t>1.1.1</w:t>
      </w:r>
      <w:r w:rsidR="003545FE">
        <w:rPr>
          <w:rFonts w:eastAsia="Times New Roman"/>
        </w:rPr>
        <w:t>3</w:t>
      </w:r>
      <w:r>
        <w:rPr>
          <w:rFonts w:eastAsia="Times New Roman"/>
        </w:rPr>
        <w:t>.</w:t>
      </w:r>
      <w:r w:rsidR="00E344DF">
        <w:rPr>
          <w:rFonts w:eastAsia="Times New Roman"/>
        </w:rPr>
        <w:t xml:space="preserve"> </w:t>
      </w:r>
      <w:r w:rsidR="00343EB3">
        <w:rPr>
          <w:rFonts w:eastAsia="Times New Roman"/>
        </w:rPr>
        <w:t>g</w:t>
      </w:r>
      <w:r w:rsidR="00E344DF" w:rsidRPr="00E344DF">
        <w:rPr>
          <w:rFonts w:eastAsia="Times New Roman"/>
        </w:rPr>
        <w:t>arantinio įnašo grąžinimo tvarka ir terminai:</w:t>
      </w:r>
    </w:p>
    <w:p w14:paraId="2D439E62" w14:textId="68297D98" w:rsidR="00D65A10" w:rsidRDefault="00E344DF" w:rsidP="004731CF">
      <w:pPr>
        <w:pStyle w:val="Pagrindinistekstas"/>
        <w:suppressAutoHyphens/>
        <w:spacing w:after="0" w:line="276" w:lineRule="auto"/>
        <w:ind w:firstLine="851"/>
        <w:jc w:val="both"/>
        <w:rPr>
          <w:rFonts w:eastAsia="Times New Roman"/>
        </w:rPr>
      </w:pPr>
      <w:r>
        <w:rPr>
          <w:rFonts w:eastAsia="Times New Roman"/>
        </w:rPr>
        <w:t>1.1.1</w:t>
      </w:r>
      <w:r w:rsidR="003545FE">
        <w:rPr>
          <w:rFonts w:eastAsia="Times New Roman"/>
        </w:rPr>
        <w:t>3</w:t>
      </w:r>
      <w:r>
        <w:rPr>
          <w:rFonts w:eastAsia="Times New Roman"/>
        </w:rPr>
        <w:t xml:space="preserve">.1. </w:t>
      </w:r>
      <w:r w:rsidR="004731CF" w:rsidRPr="004731CF">
        <w:rPr>
          <w:rFonts w:eastAsia="Times New Roman"/>
        </w:rPr>
        <w:t>jeigu asmuo į aukciono organizatoriaus atsiskaitomąją sąskaitą pervedė aukciono</w:t>
      </w:r>
      <w:r w:rsidR="004731CF">
        <w:rPr>
          <w:rFonts w:eastAsia="Times New Roman"/>
        </w:rPr>
        <w:t xml:space="preserve"> </w:t>
      </w:r>
      <w:r w:rsidR="004731CF" w:rsidRPr="004731CF">
        <w:rPr>
          <w:rFonts w:eastAsia="Times New Roman"/>
        </w:rPr>
        <w:t>dalyvio garantinį įnašą, bet nespėjo baigti registracijos į aukcioną, jis aukciono organizatoriui aukciono</w:t>
      </w:r>
      <w:r w:rsidR="004731CF">
        <w:rPr>
          <w:rFonts w:eastAsia="Times New Roman"/>
        </w:rPr>
        <w:t xml:space="preserve"> </w:t>
      </w:r>
      <w:r w:rsidR="004731CF" w:rsidRPr="004731CF">
        <w:rPr>
          <w:rFonts w:eastAsia="Times New Roman"/>
        </w:rPr>
        <w:t>skelbime ar pranešime nurodytu elektroniniu paštu arba per E. pristatymo sistemą pateikia prašymą,</w:t>
      </w:r>
      <w:r w:rsidR="004731CF">
        <w:rPr>
          <w:rFonts w:eastAsia="Times New Roman"/>
        </w:rPr>
        <w:t xml:space="preserve"> </w:t>
      </w:r>
      <w:r w:rsidR="004731CF" w:rsidRPr="004731CF">
        <w:rPr>
          <w:rFonts w:eastAsia="Times New Roman"/>
        </w:rPr>
        <w:lastRenderedPageBreak/>
        <w:t>kuriame nurodo banko sąskaitos, į kurią ne vėliau kaip per 5 darbo dienas nuo prašymo gavimo dienos</w:t>
      </w:r>
      <w:r w:rsidR="004731CF">
        <w:rPr>
          <w:rFonts w:eastAsia="Times New Roman"/>
        </w:rPr>
        <w:t xml:space="preserve"> </w:t>
      </w:r>
      <w:r w:rsidR="004731CF" w:rsidRPr="004731CF">
        <w:rPr>
          <w:rFonts w:eastAsia="Times New Roman"/>
        </w:rPr>
        <w:t>grąžinamas aukciono dalyvio garantinis įnašas, numerį</w:t>
      </w:r>
      <w:r w:rsidR="004C78DE">
        <w:rPr>
          <w:rFonts w:eastAsia="Times New Roman"/>
        </w:rPr>
        <w:t>,</w:t>
      </w:r>
    </w:p>
    <w:p w14:paraId="07F00C7B" w14:textId="6E3B6DB0" w:rsidR="002F5F57" w:rsidRDefault="00D65A10" w:rsidP="007640E3">
      <w:pPr>
        <w:pStyle w:val="Pagrindinistekstas"/>
        <w:suppressAutoHyphens/>
        <w:spacing w:after="0" w:line="276" w:lineRule="auto"/>
        <w:ind w:firstLine="851"/>
        <w:jc w:val="both"/>
        <w:rPr>
          <w:rFonts w:eastAsia="Times New Roman"/>
        </w:rPr>
      </w:pPr>
      <w:r>
        <w:rPr>
          <w:rFonts w:eastAsia="Times New Roman"/>
        </w:rPr>
        <w:t>1.1.1</w:t>
      </w:r>
      <w:r w:rsidR="003545FE">
        <w:rPr>
          <w:rFonts w:eastAsia="Times New Roman"/>
        </w:rPr>
        <w:t>3</w:t>
      </w:r>
      <w:r>
        <w:rPr>
          <w:rFonts w:eastAsia="Times New Roman"/>
        </w:rPr>
        <w:t xml:space="preserve">.2. </w:t>
      </w:r>
      <w:r w:rsidR="007640E3" w:rsidRPr="007640E3">
        <w:rPr>
          <w:rFonts w:eastAsia="Times New Roman"/>
        </w:rPr>
        <w:t>aukciono dalyviui, nelaimėjusiam valstybinės žemės sklypo nuomos aukciono,</w:t>
      </w:r>
      <w:r w:rsidR="007640E3">
        <w:rPr>
          <w:rFonts w:eastAsia="Times New Roman"/>
        </w:rPr>
        <w:t xml:space="preserve"> </w:t>
      </w:r>
      <w:r w:rsidR="007640E3" w:rsidRPr="007640E3">
        <w:rPr>
          <w:rFonts w:eastAsia="Times New Roman"/>
        </w:rPr>
        <w:t>asmeniui, sumokėjusiam garantinį įnašą, bet nedalyvavusiam aukcione (nesiūliusiam aukcione jokios</w:t>
      </w:r>
      <w:r w:rsidR="007640E3">
        <w:rPr>
          <w:rFonts w:eastAsia="Times New Roman"/>
        </w:rPr>
        <w:t xml:space="preserve"> </w:t>
      </w:r>
      <w:r w:rsidR="007640E3" w:rsidRPr="007640E3">
        <w:rPr>
          <w:rFonts w:eastAsia="Times New Roman"/>
        </w:rPr>
        <w:t>valstybinės žemės sklypo nuomos kainos), neįvykus aukcionui ar jį atšaukus, aukciono organizatorius</w:t>
      </w:r>
      <w:r w:rsidR="007640E3">
        <w:rPr>
          <w:rFonts w:eastAsia="Times New Roman"/>
        </w:rPr>
        <w:t xml:space="preserve"> </w:t>
      </w:r>
      <w:r w:rsidR="007640E3" w:rsidRPr="007640E3">
        <w:rPr>
          <w:rFonts w:eastAsia="Times New Roman"/>
        </w:rPr>
        <w:t>per 5 darbo dienas nuo aukciono pabaigos grąžina garantinį įnašą (be bankų paslaugų ir operacijų</w:t>
      </w:r>
      <w:r w:rsidR="007640E3">
        <w:rPr>
          <w:rFonts w:eastAsia="Times New Roman"/>
        </w:rPr>
        <w:t xml:space="preserve"> </w:t>
      </w:r>
      <w:r w:rsidR="007640E3" w:rsidRPr="007640E3">
        <w:rPr>
          <w:rFonts w:eastAsia="Times New Roman"/>
        </w:rPr>
        <w:t>įkainių už garantinio įnašo pervedimą) į jo banko sąskaitą, kurią jis nurodė registruodamasis</w:t>
      </w:r>
      <w:r w:rsidR="007640E3">
        <w:rPr>
          <w:rFonts w:eastAsia="Times New Roman"/>
        </w:rPr>
        <w:t xml:space="preserve"> </w:t>
      </w:r>
      <w:r w:rsidR="007640E3" w:rsidRPr="007640E3">
        <w:rPr>
          <w:rFonts w:eastAsia="Times New Roman"/>
        </w:rPr>
        <w:t>specialiojoje interneto svetainėje</w:t>
      </w:r>
      <w:r w:rsidR="004C78DE">
        <w:rPr>
          <w:rFonts w:eastAsia="Times New Roman"/>
        </w:rPr>
        <w:t>,</w:t>
      </w:r>
    </w:p>
    <w:p w14:paraId="5655622A" w14:textId="0CBF4E7D" w:rsidR="00672B3A" w:rsidRDefault="002F5F57" w:rsidP="00E66032">
      <w:pPr>
        <w:pStyle w:val="Pagrindinistekstas"/>
        <w:suppressAutoHyphens/>
        <w:spacing w:after="0" w:line="276" w:lineRule="auto"/>
        <w:ind w:firstLine="851"/>
        <w:jc w:val="both"/>
        <w:rPr>
          <w:rFonts w:eastAsia="Times New Roman"/>
        </w:rPr>
      </w:pPr>
      <w:r>
        <w:rPr>
          <w:rFonts w:eastAsia="Times New Roman"/>
        </w:rPr>
        <w:t>1.1.1</w:t>
      </w:r>
      <w:r w:rsidR="00C8694D">
        <w:rPr>
          <w:rFonts w:eastAsia="Times New Roman"/>
        </w:rPr>
        <w:t>3</w:t>
      </w:r>
      <w:r>
        <w:rPr>
          <w:rFonts w:eastAsia="Times New Roman"/>
        </w:rPr>
        <w:t xml:space="preserve">.3. </w:t>
      </w:r>
      <w:r w:rsidR="00FD144A" w:rsidRPr="00FD144A">
        <w:rPr>
          <w:rFonts w:eastAsia="Times New Roman"/>
        </w:rPr>
        <w:t>jeigu iki aukciono pradžios paaiškėjo aplinkybės, keliančios abejonių dėl būsimo</w:t>
      </w:r>
      <w:r w:rsidR="00E66032">
        <w:rPr>
          <w:rFonts w:eastAsia="Times New Roman"/>
        </w:rPr>
        <w:t xml:space="preserve"> </w:t>
      </w:r>
      <w:r w:rsidR="00FD144A" w:rsidRPr="00FD144A">
        <w:rPr>
          <w:rFonts w:eastAsia="Times New Roman"/>
        </w:rPr>
        <w:t>aukciono teisėtumo, aukciono organizatorius savo sprendimu aukcioną atšaukia, o garantinis įnašas</w:t>
      </w:r>
      <w:r w:rsidR="00E66032">
        <w:rPr>
          <w:rFonts w:eastAsia="Times New Roman"/>
        </w:rPr>
        <w:t xml:space="preserve"> </w:t>
      </w:r>
      <w:r w:rsidR="00FD144A" w:rsidRPr="00FD144A">
        <w:rPr>
          <w:rFonts w:eastAsia="Times New Roman"/>
        </w:rPr>
        <w:t>grąžinamas jį sumokėjusiam asmeniui</w:t>
      </w:r>
      <w:r w:rsidR="004C78DE">
        <w:rPr>
          <w:rFonts w:eastAsia="Times New Roman"/>
        </w:rPr>
        <w:t>,</w:t>
      </w:r>
    </w:p>
    <w:p w14:paraId="7A2FF529" w14:textId="107E8CBA" w:rsidR="00F10137" w:rsidRDefault="00672B3A" w:rsidP="00F10137">
      <w:pPr>
        <w:pStyle w:val="Pagrindinistekstas"/>
        <w:suppressAutoHyphens/>
        <w:spacing w:after="0" w:line="276" w:lineRule="auto"/>
        <w:ind w:firstLine="851"/>
        <w:jc w:val="both"/>
        <w:rPr>
          <w:rFonts w:eastAsia="Times New Roman"/>
        </w:rPr>
      </w:pPr>
      <w:r>
        <w:rPr>
          <w:rFonts w:eastAsia="Times New Roman"/>
        </w:rPr>
        <w:t>1.1.1</w:t>
      </w:r>
      <w:r w:rsidR="00C8694D">
        <w:rPr>
          <w:rFonts w:eastAsia="Times New Roman"/>
        </w:rPr>
        <w:t>4</w:t>
      </w:r>
      <w:r>
        <w:rPr>
          <w:rFonts w:eastAsia="Times New Roman"/>
        </w:rPr>
        <w:t xml:space="preserve">. </w:t>
      </w:r>
      <w:r w:rsidR="00343EB3">
        <w:rPr>
          <w:rFonts w:eastAsia="Times New Roman"/>
        </w:rPr>
        <w:t>a</w:t>
      </w:r>
      <w:r w:rsidR="00993CED" w:rsidRPr="00993CED">
        <w:rPr>
          <w:rFonts w:eastAsia="Times New Roman"/>
        </w:rPr>
        <w:t>ukcionas laikomas specialiuoju, jam taikoma Lietuvos Respublikos civilinio kodekso</w:t>
      </w:r>
      <w:r w:rsidR="00993CED">
        <w:rPr>
          <w:rFonts w:eastAsia="Times New Roman"/>
        </w:rPr>
        <w:t xml:space="preserve"> </w:t>
      </w:r>
      <w:r w:rsidR="00993CED" w:rsidRPr="00993CED">
        <w:rPr>
          <w:rFonts w:eastAsia="Times New Roman"/>
        </w:rPr>
        <w:t>6.423 straipsnyje numatyta galimybė valstybinės žemės sklypą iš aukciono atsiimti bet kada</w:t>
      </w:r>
      <w:r w:rsidR="004C78DE">
        <w:rPr>
          <w:rFonts w:eastAsia="Times New Roman"/>
        </w:rPr>
        <w:t>,</w:t>
      </w:r>
    </w:p>
    <w:p w14:paraId="74533C57" w14:textId="541F27FA" w:rsidR="00CF719D" w:rsidRDefault="00B5107D" w:rsidP="00F10137">
      <w:pPr>
        <w:pStyle w:val="Pagrindinistekstas"/>
        <w:suppressAutoHyphens/>
        <w:spacing w:after="0" w:line="276" w:lineRule="auto"/>
        <w:ind w:firstLine="851"/>
        <w:jc w:val="both"/>
        <w:rPr>
          <w:rFonts w:eastAsia="Times New Roman"/>
        </w:rPr>
      </w:pPr>
      <w:r>
        <w:rPr>
          <w:rFonts w:eastAsia="Times New Roman"/>
        </w:rPr>
        <w:t>1.1.1</w:t>
      </w:r>
      <w:r w:rsidR="00C8694D">
        <w:rPr>
          <w:rFonts w:eastAsia="Times New Roman"/>
        </w:rPr>
        <w:t>5</w:t>
      </w:r>
      <w:r>
        <w:rPr>
          <w:rFonts w:eastAsia="Times New Roman"/>
        </w:rPr>
        <w:t>.</w:t>
      </w:r>
      <w:r w:rsidR="00F10137">
        <w:rPr>
          <w:rFonts w:eastAsia="Times New Roman"/>
        </w:rPr>
        <w:t xml:space="preserve"> </w:t>
      </w:r>
      <w:r w:rsidR="00765AA5">
        <w:rPr>
          <w:rFonts w:eastAsia="Times New Roman"/>
        </w:rPr>
        <w:t>E</w:t>
      </w:r>
      <w:r w:rsidR="00C85F1D">
        <w:rPr>
          <w:rFonts w:eastAsia="Times New Roman"/>
        </w:rPr>
        <w:t xml:space="preserve">lektrėnų savivaldybės administracijos </w:t>
      </w:r>
      <w:r w:rsidR="006C45D6">
        <w:rPr>
          <w:rFonts w:eastAsia="Times New Roman"/>
        </w:rPr>
        <w:t>atsiskai</w:t>
      </w:r>
      <w:r w:rsidR="009D22C1">
        <w:rPr>
          <w:rFonts w:eastAsia="Times New Roman"/>
        </w:rPr>
        <w:t xml:space="preserve">tomoji sąskaita </w:t>
      </w:r>
      <w:r w:rsidR="00C85F1D" w:rsidRPr="00C85F1D">
        <w:rPr>
          <w:rFonts w:eastAsia="Times New Roman"/>
        </w:rPr>
        <w:t>LT854010042402868302</w:t>
      </w:r>
      <w:r w:rsidR="006A4085">
        <w:rPr>
          <w:rFonts w:eastAsia="Times New Roman"/>
        </w:rPr>
        <w:t xml:space="preserve">, </w:t>
      </w:r>
      <w:r w:rsidR="006A4085" w:rsidRPr="006A4085">
        <w:rPr>
          <w:rFonts w:eastAsia="Times New Roman"/>
        </w:rPr>
        <w:t>AB „</w:t>
      </w:r>
      <w:proofErr w:type="spellStart"/>
      <w:r w:rsidR="006A4085" w:rsidRPr="006A4085">
        <w:rPr>
          <w:rFonts w:eastAsia="Times New Roman"/>
        </w:rPr>
        <w:t>Luminor</w:t>
      </w:r>
      <w:proofErr w:type="spellEnd"/>
      <w:r w:rsidR="006A4085" w:rsidRPr="006A4085">
        <w:rPr>
          <w:rFonts w:eastAsia="Times New Roman"/>
        </w:rPr>
        <w:t xml:space="preserve"> Bank“</w:t>
      </w:r>
      <w:r w:rsidR="00C85F1D" w:rsidRPr="00C85F1D">
        <w:rPr>
          <w:rFonts w:eastAsia="Times New Roman"/>
        </w:rPr>
        <w:t xml:space="preserve"> </w:t>
      </w:r>
      <w:r w:rsidR="00887D99" w:rsidRPr="00887D99">
        <w:rPr>
          <w:rFonts w:eastAsia="Times New Roman"/>
        </w:rPr>
        <w:t>(mokėjimo paskirtis, kai mokama šio įsakymo 1.1.</w:t>
      </w:r>
      <w:r w:rsidR="00522715">
        <w:rPr>
          <w:rFonts w:eastAsia="Times New Roman"/>
        </w:rPr>
        <w:t>10</w:t>
      </w:r>
      <w:r w:rsidR="00887D99" w:rsidRPr="00887D99">
        <w:rPr>
          <w:rFonts w:eastAsia="Times New Roman"/>
        </w:rPr>
        <w:t xml:space="preserve"> papunktyje nurodytu</w:t>
      </w:r>
      <w:r w:rsidR="00887D99">
        <w:rPr>
          <w:rFonts w:eastAsia="Times New Roman"/>
        </w:rPr>
        <w:t xml:space="preserve"> </w:t>
      </w:r>
      <w:r w:rsidR="00887D99" w:rsidRPr="00887D99">
        <w:rPr>
          <w:rFonts w:eastAsia="Times New Roman"/>
        </w:rPr>
        <w:t>atveju, nurodoma „Aukciono dalyvio registravimo mokestis“; mokėjimo paskirtis, kai mokama šio</w:t>
      </w:r>
      <w:r w:rsidR="00AC4BF9">
        <w:rPr>
          <w:rFonts w:eastAsia="Times New Roman"/>
        </w:rPr>
        <w:t xml:space="preserve"> </w:t>
      </w:r>
      <w:r w:rsidR="00887D99" w:rsidRPr="00887D99">
        <w:rPr>
          <w:rFonts w:eastAsia="Times New Roman"/>
        </w:rPr>
        <w:t>įsakymo 1.1.1</w:t>
      </w:r>
      <w:r w:rsidR="00AE4AFD">
        <w:rPr>
          <w:rFonts w:eastAsia="Times New Roman"/>
        </w:rPr>
        <w:t>1</w:t>
      </w:r>
      <w:r w:rsidR="00466A77">
        <w:rPr>
          <w:rFonts w:eastAsia="Times New Roman"/>
        </w:rPr>
        <w:t>.</w:t>
      </w:r>
      <w:r w:rsidR="00AE4AFD">
        <w:rPr>
          <w:rFonts w:eastAsia="Times New Roman"/>
        </w:rPr>
        <w:t xml:space="preserve"> </w:t>
      </w:r>
      <w:r w:rsidR="00887D99" w:rsidRPr="00887D99">
        <w:rPr>
          <w:rFonts w:eastAsia="Times New Roman"/>
        </w:rPr>
        <w:t>papunktyje nurodytu atveju, nurodoma „Garantinis įnašas už valstybinės žemės sklypą,</w:t>
      </w:r>
      <w:r w:rsidR="002959BB">
        <w:rPr>
          <w:rFonts w:eastAsia="Times New Roman"/>
        </w:rPr>
        <w:t xml:space="preserve"> </w:t>
      </w:r>
      <w:r w:rsidR="00887D99" w:rsidRPr="00887D99">
        <w:rPr>
          <w:rFonts w:eastAsia="Times New Roman"/>
        </w:rPr>
        <w:t>kurio unikalus Nr</w:t>
      </w:r>
      <w:r w:rsidR="00AC4BF9">
        <w:rPr>
          <w:rFonts w:eastAsia="Times New Roman"/>
        </w:rPr>
        <w:t xml:space="preserve">. </w:t>
      </w:r>
      <w:r w:rsidR="00AC4BF9" w:rsidRPr="00AC4BF9">
        <w:rPr>
          <w:rFonts w:eastAsia="Times New Roman"/>
        </w:rPr>
        <w:t>4400-6634-9008</w:t>
      </w:r>
      <w:r w:rsidR="00887D99" w:rsidRPr="00887D99">
        <w:rPr>
          <w:rFonts w:eastAsia="Times New Roman"/>
        </w:rPr>
        <w:t>“)</w:t>
      </w:r>
      <w:r w:rsidR="004C78DE">
        <w:rPr>
          <w:rFonts w:eastAsia="Times New Roman"/>
        </w:rPr>
        <w:t>,</w:t>
      </w:r>
    </w:p>
    <w:p w14:paraId="7BD6B844" w14:textId="1C3FB508" w:rsidR="004C0915" w:rsidRDefault="003338AF" w:rsidP="00CF719D">
      <w:pPr>
        <w:pStyle w:val="Pagrindinistekstas"/>
        <w:suppressAutoHyphens/>
        <w:spacing w:after="0" w:line="276" w:lineRule="auto"/>
        <w:ind w:firstLine="851"/>
        <w:jc w:val="both"/>
        <w:rPr>
          <w:rFonts w:eastAsia="Times New Roman"/>
        </w:rPr>
      </w:pPr>
      <w:r>
        <w:rPr>
          <w:rFonts w:eastAsia="Times New Roman"/>
        </w:rPr>
        <w:t>1.1.1</w:t>
      </w:r>
      <w:r w:rsidR="00C8694D">
        <w:rPr>
          <w:rFonts w:eastAsia="Times New Roman"/>
        </w:rPr>
        <w:t>6</w:t>
      </w:r>
      <w:r w:rsidR="00CF719D">
        <w:rPr>
          <w:rFonts w:eastAsia="Times New Roman"/>
        </w:rPr>
        <w:t xml:space="preserve">. </w:t>
      </w:r>
      <w:r w:rsidR="004C78DE">
        <w:rPr>
          <w:rFonts w:eastAsia="Times New Roman"/>
        </w:rPr>
        <w:t>v</w:t>
      </w:r>
      <w:r w:rsidR="00CF719D" w:rsidRPr="00CF719D">
        <w:rPr>
          <w:rFonts w:eastAsia="Times New Roman"/>
        </w:rPr>
        <w:t>alstybinės žemės sklypo nuomos sutartis turi būti pasirašyta elektroniniu parašu</w:t>
      </w:r>
      <w:r w:rsidR="004C78DE">
        <w:rPr>
          <w:rFonts w:eastAsia="Times New Roman"/>
        </w:rPr>
        <w:t>;</w:t>
      </w:r>
    </w:p>
    <w:p w14:paraId="6BF40BFE" w14:textId="2EA363D7" w:rsidR="004C0915" w:rsidRPr="003D451E" w:rsidRDefault="00537BBE" w:rsidP="003D451E">
      <w:pPr>
        <w:pStyle w:val="Pagrindinistekstas"/>
        <w:suppressAutoHyphens/>
        <w:spacing w:after="0" w:line="276" w:lineRule="auto"/>
        <w:ind w:firstLine="851"/>
        <w:jc w:val="both"/>
        <w:rPr>
          <w:rFonts w:eastAsia="Times New Roman"/>
        </w:rPr>
      </w:pPr>
      <w:r>
        <w:rPr>
          <w:rFonts w:eastAsia="Times New Roman"/>
        </w:rPr>
        <w:t xml:space="preserve">1.2. </w:t>
      </w:r>
      <w:r w:rsidRPr="00537BBE">
        <w:rPr>
          <w:rFonts w:eastAsia="Times New Roman"/>
        </w:rPr>
        <w:t>Valstybinės žemės nuomos sutarties projektą (priedas)</w:t>
      </w:r>
      <w:r>
        <w:rPr>
          <w:rFonts w:eastAsia="Times New Roman"/>
        </w:rPr>
        <w:t>.</w:t>
      </w:r>
    </w:p>
    <w:p w14:paraId="016C1908" w14:textId="27B4E514" w:rsidR="00FF4D88" w:rsidRPr="00EB2729" w:rsidRDefault="00094E10" w:rsidP="00762B83">
      <w:pPr>
        <w:pStyle w:val="Pagrindinistekstas"/>
        <w:suppressAutoHyphens/>
        <w:spacing w:after="0" w:line="276" w:lineRule="auto"/>
        <w:ind w:firstLine="851"/>
        <w:jc w:val="both"/>
        <w:rPr>
          <w:rFonts w:eastAsia="Times New Roman"/>
        </w:rPr>
      </w:pPr>
      <w:r w:rsidRPr="00EB2729">
        <w:rPr>
          <w:rFonts w:eastAsia="Times New Roman"/>
        </w:rPr>
        <w:t>2</w:t>
      </w:r>
      <w:r w:rsidR="00FF4D88" w:rsidRPr="00EB2729">
        <w:rPr>
          <w:rFonts w:eastAsia="Times New Roman"/>
        </w:rPr>
        <w:t xml:space="preserve">. P a v e d u Architektūros ir kraštotvarkos skyriui </w:t>
      </w:r>
      <w:r w:rsidR="00762B83" w:rsidRPr="00762B83">
        <w:rPr>
          <w:rFonts w:eastAsia="Times New Roman"/>
        </w:rPr>
        <w:t xml:space="preserve">ne vėliau kaip per 5 darbo dienas nuo šio </w:t>
      </w:r>
      <w:r w:rsidR="00762B83">
        <w:rPr>
          <w:rFonts w:eastAsia="Times New Roman"/>
        </w:rPr>
        <w:t>potvarkio</w:t>
      </w:r>
      <w:r w:rsidR="00762B83" w:rsidRPr="00762B83">
        <w:rPr>
          <w:rFonts w:eastAsia="Times New Roman"/>
        </w:rPr>
        <w:t xml:space="preserve"> patvirtinimo valstybinės</w:t>
      </w:r>
      <w:r w:rsidR="00762B83">
        <w:rPr>
          <w:rFonts w:eastAsia="Times New Roman"/>
        </w:rPr>
        <w:t xml:space="preserve"> </w:t>
      </w:r>
      <w:r w:rsidR="00762B83" w:rsidRPr="00762B83">
        <w:rPr>
          <w:rFonts w:eastAsia="Times New Roman"/>
        </w:rPr>
        <w:t xml:space="preserve">žemės sklypo nuomos aukciono sąlygas paskelbti </w:t>
      </w:r>
      <w:r w:rsidR="00F2462B" w:rsidRPr="00F2462B">
        <w:rPr>
          <w:rFonts w:eastAsia="Times New Roman"/>
        </w:rPr>
        <w:t>organizatoriaus interneto</w:t>
      </w:r>
      <w:r w:rsidR="00F2462B">
        <w:rPr>
          <w:rFonts w:eastAsia="Times New Roman"/>
        </w:rPr>
        <w:t xml:space="preserve"> </w:t>
      </w:r>
      <w:r w:rsidR="00F2462B" w:rsidRPr="00F2462B">
        <w:rPr>
          <w:rFonts w:eastAsia="Times New Roman"/>
        </w:rPr>
        <w:t>svetainėje https://www.elektrenai.lt/ ir specialiojoje interneto svetainėje https://www.evarzytynes.lt/</w:t>
      </w:r>
      <w:r w:rsidR="00E46441" w:rsidRPr="00EB2729">
        <w:rPr>
          <w:rFonts w:eastAsia="Times New Roman"/>
        </w:rPr>
        <w:t>.</w:t>
      </w:r>
    </w:p>
    <w:p w14:paraId="4F763BDA" w14:textId="303F88E5" w:rsidR="008E5BCD" w:rsidRPr="00EB2729" w:rsidRDefault="00C73D57" w:rsidP="009629AF">
      <w:pPr>
        <w:pStyle w:val="Pagrindinistekstas"/>
        <w:suppressAutoHyphens/>
        <w:spacing w:after="0" w:line="276" w:lineRule="auto"/>
        <w:ind w:firstLine="851"/>
        <w:jc w:val="both"/>
        <w:rPr>
          <w:rFonts w:eastAsia="Times New Roman"/>
          <w:lang w:eastAsia="lt-LT"/>
        </w:rPr>
      </w:pPr>
      <w:r w:rsidRPr="00EB2729">
        <w:rPr>
          <w:rFonts w:eastAsia="Times New Roman"/>
          <w:bCs/>
          <w:color w:val="000000"/>
          <w:lang w:eastAsia="lt-LT"/>
        </w:rPr>
        <w:t xml:space="preserve">Šis potvarkis per vieną mėnesį nuo jo paskelbimo, įteikimo arba pranešimo apie viešojo administravimo subjekto veiksmus (atsisakymą atlikti veiksmus) suinteresuotai šaliai dienos gali būti skundžiamas Lietuvos administracinių ginčų komisijai </w:t>
      </w:r>
      <w:r w:rsidRPr="00EB2729">
        <w:t>arba Regionų administraciniam teismui bet kuriuose šio teismo rūmuose.</w:t>
      </w:r>
    </w:p>
    <w:p w14:paraId="05E2FD54" w14:textId="77777777" w:rsidR="008E5BCD" w:rsidRDefault="008E5BCD" w:rsidP="009629AF">
      <w:pPr>
        <w:suppressAutoHyphens/>
        <w:spacing w:after="0" w:line="240" w:lineRule="auto"/>
        <w:jc w:val="both"/>
        <w:rPr>
          <w:rFonts w:ascii="Times New Roman" w:eastAsia="Times New Roman" w:hAnsi="Times New Roman" w:cs="Times New Roman"/>
          <w:kern w:val="0"/>
          <w:sz w:val="24"/>
          <w:szCs w:val="24"/>
          <w14:ligatures w14:val="none"/>
        </w:rPr>
      </w:pPr>
    </w:p>
    <w:p w14:paraId="50E37BB3" w14:textId="6D733AF7" w:rsidR="000652BE" w:rsidRDefault="008E5BCD" w:rsidP="009629AF">
      <w:pPr>
        <w:suppressAutoHyphens/>
        <w:spacing w:after="0" w:line="240" w:lineRule="auto"/>
        <w:jc w:val="both"/>
        <w:rPr>
          <w:rFonts w:ascii="Times New Roman" w:eastAsia="Times New Roman" w:hAnsi="Times New Roman" w:cs="Times New Roman"/>
          <w:kern w:val="0"/>
          <w:sz w:val="24"/>
          <w:szCs w:val="24"/>
          <w14:ligatures w14:val="none"/>
        </w:rPr>
      </w:pPr>
      <w:r w:rsidRPr="008E5BCD">
        <w:rPr>
          <w:rFonts w:ascii="Times New Roman" w:eastAsia="Times New Roman" w:hAnsi="Times New Roman" w:cs="Times New Roman"/>
          <w:kern w:val="0"/>
          <w:sz w:val="24"/>
          <w:szCs w:val="24"/>
          <w14:ligatures w14:val="none"/>
        </w:rPr>
        <w:t>Meras</w:t>
      </w:r>
      <w:r w:rsidRPr="008E5BCD">
        <w:rPr>
          <w:rFonts w:ascii="Times New Roman" w:eastAsia="Times New Roman" w:hAnsi="Times New Roman" w:cs="Times New Roman"/>
          <w:kern w:val="0"/>
          <w:sz w:val="24"/>
          <w:szCs w:val="24"/>
          <w14:ligatures w14:val="none"/>
        </w:rPr>
        <w:tab/>
      </w:r>
      <w:r w:rsidRPr="008E5BCD">
        <w:rPr>
          <w:rFonts w:ascii="Times New Roman" w:eastAsia="Times New Roman" w:hAnsi="Times New Roman" w:cs="Times New Roman"/>
          <w:kern w:val="0"/>
          <w:sz w:val="24"/>
          <w:szCs w:val="24"/>
          <w14:ligatures w14:val="none"/>
        </w:rPr>
        <w:tab/>
        <w:t xml:space="preserve">                                                             </w:t>
      </w:r>
      <w:r w:rsidR="00683014">
        <w:rPr>
          <w:rFonts w:ascii="Times New Roman" w:eastAsia="Times New Roman" w:hAnsi="Times New Roman" w:cs="Times New Roman"/>
          <w:kern w:val="0"/>
          <w:sz w:val="24"/>
          <w:szCs w:val="24"/>
          <w14:ligatures w14:val="none"/>
        </w:rPr>
        <w:t xml:space="preserve">              </w:t>
      </w:r>
      <w:r w:rsidRPr="008E5BCD">
        <w:rPr>
          <w:rFonts w:ascii="Times New Roman" w:eastAsia="Times New Roman" w:hAnsi="Times New Roman" w:cs="Times New Roman"/>
          <w:kern w:val="0"/>
          <w:sz w:val="24"/>
          <w:szCs w:val="24"/>
          <w14:ligatures w14:val="none"/>
        </w:rPr>
        <w:t xml:space="preserve">        Gediminas Ratkevičius</w:t>
      </w:r>
    </w:p>
    <w:p w14:paraId="53EE3A16" w14:textId="77777777" w:rsidR="00724466" w:rsidRDefault="00724466" w:rsidP="009629AF">
      <w:pPr>
        <w:suppressAutoHyphens/>
        <w:rPr>
          <w:rFonts w:ascii="Times New Roman" w:hAnsi="Times New Roman" w:cs="Times New Roman"/>
          <w:color w:val="000000"/>
          <w:sz w:val="24"/>
          <w:szCs w:val="24"/>
        </w:rPr>
      </w:pPr>
    </w:p>
    <w:p w14:paraId="27510E6E" w14:textId="77777777" w:rsidR="009F3F43" w:rsidRPr="009F3F43" w:rsidRDefault="009F3F43" w:rsidP="009629AF">
      <w:pPr>
        <w:suppressAutoHyphens/>
        <w:spacing w:after="0"/>
        <w:rPr>
          <w:rFonts w:ascii="Times New Roman" w:hAnsi="Times New Roman" w:cs="Times New Roman"/>
          <w:color w:val="000000"/>
          <w:sz w:val="24"/>
          <w:szCs w:val="24"/>
        </w:rPr>
      </w:pPr>
      <w:r w:rsidRPr="009F3F43">
        <w:rPr>
          <w:rFonts w:ascii="Times New Roman" w:hAnsi="Times New Roman" w:cs="Times New Roman"/>
          <w:color w:val="000000"/>
          <w:sz w:val="24"/>
          <w:szCs w:val="24"/>
        </w:rPr>
        <w:t>Potvarkio paskirstymas:</w:t>
      </w:r>
    </w:p>
    <w:p w14:paraId="6BA34EE0" w14:textId="77777777" w:rsidR="009F3F43" w:rsidRPr="009F3F43" w:rsidRDefault="009F3F43" w:rsidP="009629AF">
      <w:pPr>
        <w:suppressAutoHyphens/>
        <w:spacing w:after="0"/>
        <w:rPr>
          <w:rFonts w:ascii="Times New Roman" w:hAnsi="Times New Roman" w:cs="Times New Roman"/>
          <w:color w:val="000000"/>
          <w:sz w:val="24"/>
          <w:szCs w:val="24"/>
        </w:rPr>
      </w:pPr>
      <w:r w:rsidRPr="009F3F43">
        <w:rPr>
          <w:rFonts w:ascii="Times New Roman" w:hAnsi="Times New Roman" w:cs="Times New Roman"/>
          <w:color w:val="000000"/>
          <w:sz w:val="24"/>
          <w:szCs w:val="24"/>
        </w:rPr>
        <w:t xml:space="preserve">- Architektūros ir kraštotvarkos skyriui. </w:t>
      </w:r>
    </w:p>
    <w:p w14:paraId="7315DB10" w14:textId="77777777" w:rsidR="009F3F43" w:rsidRPr="009F3F43" w:rsidRDefault="009F3F43" w:rsidP="009629AF">
      <w:pPr>
        <w:suppressAutoHyphens/>
        <w:rPr>
          <w:rFonts w:ascii="Times New Roman" w:hAnsi="Times New Roman" w:cs="Times New Roman"/>
          <w:color w:val="000000"/>
          <w:sz w:val="24"/>
          <w:szCs w:val="24"/>
        </w:rPr>
      </w:pPr>
    </w:p>
    <w:p w14:paraId="2881E009" w14:textId="77777777" w:rsidR="009F3F43" w:rsidRPr="009F3F43" w:rsidRDefault="009F3F43" w:rsidP="009629AF">
      <w:pPr>
        <w:suppressAutoHyphens/>
        <w:rPr>
          <w:rFonts w:ascii="Times New Roman" w:hAnsi="Times New Roman" w:cs="Times New Roman"/>
          <w:color w:val="000000"/>
          <w:sz w:val="24"/>
          <w:szCs w:val="24"/>
        </w:rPr>
      </w:pPr>
    </w:p>
    <w:p w14:paraId="197C906A" w14:textId="77777777" w:rsidR="009F3F43" w:rsidRPr="009F3F43" w:rsidRDefault="009F3F43" w:rsidP="009629AF">
      <w:pPr>
        <w:suppressAutoHyphens/>
        <w:rPr>
          <w:rFonts w:ascii="Times New Roman" w:hAnsi="Times New Roman" w:cs="Times New Roman"/>
          <w:color w:val="000000"/>
          <w:sz w:val="24"/>
          <w:szCs w:val="24"/>
        </w:rPr>
      </w:pPr>
    </w:p>
    <w:p w14:paraId="6E3888D7" w14:textId="77777777" w:rsidR="00C9507A" w:rsidRDefault="00C9507A" w:rsidP="009629AF">
      <w:pPr>
        <w:suppressAutoHyphens/>
        <w:rPr>
          <w:rFonts w:ascii="Times New Roman" w:hAnsi="Times New Roman" w:cs="Times New Roman"/>
          <w:color w:val="000000"/>
          <w:sz w:val="24"/>
          <w:szCs w:val="24"/>
        </w:rPr>
      </w:pPr>
    </w:p>
    <w:p w14:paraId="20872F88" w14:textId="77777777" w:rsidR="00023DC6" w:rsidRDefault="00023DC6" w:rsidP="009629AF">
      <w:pPr>
        <w:suppressAutoHyphens/>
        <w:rPr>
          <w:rFonts w:ascii="Times New Roman" w:hAnsi="Times New Roman" w:cs="Times New Roman"/>
          <w:color w:val="000000"/>
          <w:sz w:val="24"/>
          <w:szCs w:val="24"/>
        </w:rPr>
      </w:pPr>
    </w:p>
    <w:p w14:paraId="7DFA41E6" w14:textId="1D2B4873" w:rsidR="00BD5353" w:rsidRPr="00BD5353" w:rsidRDefault="00176E32" w:rsidP="009629AF">
      <w:pPr>
        <w:suppressAutoHyphens/>
        <w:rPr>
          <w:rFonts w:ascii="Times New Roman" w:hAnsi="Times New Roman" w:cs="Times New Roman"/>
          <w:sz w:val="24"/>
          <w:szCs w:val="24"/>
        </w:rPr>
      </w:pPr>
      <w:r>
        <w:rPr>
          <w:rFonts w:ascii="Times New Roman" w:hAnsi="Times New Roman" w:cs="Times New Roman"/>
          <w:color w:val="000000"/>
          <w:sz w:val="24"/>
          <w:szCs w:val="24"/>
        </w:rPr>
        <w:t>Jovita Zakarevičienė</w:t>
      </w:r>
    </w:p>
    <w:sectPr w:rsidR="00BD5353" w:rsidRPr="00BD5353" w:rsidSect="00B16163">
      <w:headerReference w:type="default" r:id="rId9"/>
      <w:headerReference w:type="first" r:id="rId10"/>
      <w:pgSz w:w="11906" w:h="16838"/>
      <w:pgMar w:top="1440" w:right="567" w:bottom="1440" w:left="144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E57C4" w14:textId="77777777" w:rsidR="00E36C4F" w:rsidRDefault="00E36C4F" w:rsidP="003E4290">
      <w:pPr>
        <w:spacing w:after="0" w:line="240" w:lineRule="auto"/>
      </w:pPr>
      <w:r>
        <w:separator/>
      </w:r>
    </w:p>
  </w:endnote>
  <w:endnote w:type="continuationSeparator" w:id="0">
    <w:p w14:paraId="6C3DAA39" w14:textId="77777777" w:rsidR="00E36C4F" w:rsidRDefault="00E36C4F" w:rsidP="003E4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47B00" w14:textId="77777777" w:rsidR="00E36C4F" w:rsidRDefault="00E36C4F" w:rsidP="003E4290">
      <w:pPr>
        <w:spacing w:after="0" w:line="240" w:lineRule="auto"/>
      </w:pPr>
      <w:r>
        <w:separator/>
      </w:r>
    </w:p>
  </w:footnote>
  <w:footnote w:type="continuationSeparator" w:id="0">
    <w:p w14:paraId="20BACE16" w14:textId="77777777" w:rsidR="00E36C4F" w:rsidRDefault="00E36C4F" w:rsidP="003E4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B5B5D" w14:textId="4761D0FF" w:rsidR="003E4290" w:rsidRDefault="003E4290" w:rsidP="003E4290">
    <w:pPr>
      <w:pStyle w:val="Antrat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CDA12" w14:textId="52D9CE71" w:rsidR="003E4290" w:rsidRPr="005247E3" w:rsidRDefault="005247E3" w:rsidP="005247E3">
    <w:pPr>
      <w:pStyle w:val="Antrats"/>
      <w:tabs>
        <w:tab w:val="left" w:pos="6072"/>
        <w:tab w:val="right" w:pos="9026"/>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66A12"/>
    <w:multiLevelType w:val="multilevel"/>
    <w:tmpl w:val="83F6F390"/>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7D5D1A5E"/>
    <w:multiLevelType w:val="hybridMultilevel"/>
    <w:tmpl w:val="BA0048DA"/>
    <w:lvl w:ilvl="0" w:tplc="9C88B56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911234535">
    <w:abstractNumId w:val="1"/>
  </w:num>
  <w:num w:numId="2" w16cid:durableId="1225600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BCD"/>
    <w:rsid w:val="00023DC6"/>
    <w:rsid w:val="00061830"/>
    <w:rsid w:val="000652BE"/>
    <w:rsid w:val="00094E10"/>
    <w:rsid w:val="000B651E"/>
    <w:rsid w:val="000B7C37"/>
    <w:rsid w:val="000C7AF5"/>
    <w:rsid w:val="000D6222"/>
    <w:rsid w:val="000F2E18"/>
    <w:rsid w:val="00100F76"/>
    <w:rsid w:val="001133AE"/>
    <w:rsid w:val="001169E5"/>
    <w:rsid w:val="00122248"/>
    <w:rsid w:val="00127837"/>
    <w:rsid w:val="00130113"/>
    <w:rsid w:val="00133DDB"/>
    <w:rsid w:val="0013759A"/>
    <w:rsid w:val="00144DC6"/>
    <w:rsid w:val="00150779"/>
    <w:rsid w:val="00152486"/>
    <w:rsid w:val="00152971"/>
    <w:rsid w:val="001742E8"/>
    <w:rsid w:val="00176E32"/>
    <w:rsid w:val="00180803"/>
    <w:rsid w:val="00183053"/>
    <w:rsid w:val="0019481D"/>
    <w:rsid w:val="001B4789"/>
    <w:rsid w:val="001B5867"/>
    <w:rsid w:val="001E3102"/>
    <w:rsid w:val="001E4FE3"/>
    <w:rsid w:val="001E6A5A"/>
    <w:rsid w:val="001E7FAA"/>
    <w:rsid w:val="001F24CA"/>
    <w:rsid w:val="001F3100"/>
    <w:rsid w:val="0021666D"/>
    <w:rsid w:val="00226797"/>
    <w:rsid w:val="00233C79"/>
    <w:rsid w:val="0025052A"/>
    <w:rsid w:val="00260857"/>
    <w:rsid w:val="00284497"/>
    <w:rsid w:val="00285869"/>
    <w:rsid w:val="0029350F"/>
    <w:rsid w:val="002959BB"/>
    <w:rsid w:val="00296DB3"/>
    <w:rsid w:val="002A25F0"/>
    <w:rsid w:val="002C5681"/>
    <w:rsid w:val="002D5B7F"/>
    <w:rsid w:val="002D5CD3"/>
    <w:rsid w:val="002F1E94"/>
    <w:rsid w:val="002F5F57"/>
    <w:rsid w:val="00310D62"/>
    <w:rsid w:val="00320B0B"/>
    <w:rsid w:val="00326F49"/>
    <w:rsid w:val="003272BB"/>
    <w:rsid w:val="00327AB6"/>
    <w:rsid w:val="00332A99"/>
    <w:rsid w:val="00333665"/>
    <w:rsid w:val="003338AF"/>
    <w:rsid w:val="00343EB3"/>
    <w:rsid w:val="003530B0"/>
    <w:rsid w:val="003545FE"/>
    <w:rsid w:val="0035688C"/>
    <w:rsid w:val="00370C23"/>
    <w:rsid w:val="00380983"/>
    <w:rsid w:val="003827AC"/>
    <w:rsid w:val="00382E51"/>
    <w:rsid w:val="00393075"/>
    <w:rsid w:val="0039501A"/>
    <w:rsid w:val="003B4750"/>
    <w:rsid w:val="003C7AFD"/>
    <w:rsid w:val="003D451E"/>
    <w:rsid w:val="003E06AD"/>
    <w:rsid w:val="003E4290"/>
    <w:rsid w:val="003F157C"/>
    <w:rsid w:val="004231DD"/>
    <w:rsid w:val="00427E0B"/>
    <w:rsid w:val="00432620"/>
    <w:rsid w:val="0043276D"/>
    <w:rsid w:val="00447501"/>
    <w:rsid w:val="004501A3"/>
    <w:rsid w:val="00466A77"/>
    <w:rsid w:val="004726FE"/>
    <w:rsid w:val="004731CF"/>
    <w:rsid w:val="00495541"/>
    <w:rsid w:val="00495661"/>
    <w:rsid w:val="00497D42"/>
    <w:rsid w:val="004B1697"/>
    <w:rsid w:val="004C0915"/>
    <w:rsid w:val="004C78DE"/>
    <w:rsid w:val="004E1095"/>
    <w:rsid w:val="004F1003"/>
    <w:rsid w:val="004F5EB6"/>
    <w:rsid w:val="0050291B"/>
    <w:rsid w:val="00522715"/>
    <w:rsid w:val="005247E3"/>
    <w:rsid w:val="00527095"/>
    <w:rsid w:val="00537BBE"/>
    <w:rsid w:val="00553193"/>
    <w:rsid w:val="005540AA"/>
    <w:rsid w:val="00555144"/>
    <w:rsid w:val="0057308D"/>
    <w:rsid w:val="0057651D"/>
    <w:rsid w:val="005904A9"/>
    <w:rsid w:val="005935A6"/>
    <w:rsid w:val="005A0FCD"/>
    <w:rsid w:val="005A67A8"/>
    <w:rsid w:val="005B4C34"/>
    <w:rsid w:val="005C4CA8"/>
    <w:rsid w:val="005D3B54"/>
    <w:rsid w:val="005D4AAA"/>
    <w:rsid w:val="005E2D81"/>
    <w:rsid w:val="005F40B7"/>
    <w:rsid w:val="006023BB"/>
    <w:rsid w:val="00607BC7"/>
    <w:rsid w:val="006107B6"/>
    <w:rsid w:val="00617948"/>
    <w:rsid w:val="00622DA3"/>
    <w:rsid w:val="00624DAE"/>
    <w:rsid w:val="00640B89"/>
    <w:rsid w:val="00651783"/>
    <w:rsid w:val="00662443"/>
    <w:rsid w:val="00672B3A"/>
    <w:rsid w:val="00676762"/>
    <w:rsid w:val="00683014"/>
    <w:rsid w:val="00685EC8"/>
    <w:rsid w:val="00694B79"/>
    <w:rsid w:val="006A4085"/>
    <w:rsid w:val="006C45D6"/>
    <w:rsid w:val="006C6301"/>
    <w:rsid w:val="006D233C"/>
    <w:rsid w:val="006F158C"/>
    <w:rsid w:val="00717799"/>
    <w:rsid w:val="00724466"/>
    <w:rsid w:val="00731AC1"/>
    <w:rsid w:val="00741655"/>
    <w:rsid w:val="0074359E"/>
    <w:rsid w:val="00757DF0"/>
    <w:rsid w:val="00762B83"/>
    <w:rsid w:val="007640E3"/>
    <w:rsid w:val="00765AA5"/>
    <w:rsid w:val="00766DEE"/>
    <w:rsid w:val="0077271E"/>
    <w:rsid w:val="007800B0"/>
    <w:rsid w:val="00781F7E"/>
    <w:rsid w:val="00793E8B"/>
    <w:rsid w:val="007A5133"/>
    <w:rsid w:val="007B3036"/>
    <w:rsid w:val="007C6A33"/>
    <w:rsid w:val="007D0A9D"/>
    <w:rsid w:val="007D4792"/>
    <w:rsid w:val="007E0E13"/>
    <w:rsid w:val="007E5C2F"/>
    <w:rsid w:val="0081627C"/>
    <w:rsid w:val="00832202"/>
    <w:rsid w:val="00845AB1"/>
    <w:rsid w:val="00861C11"/>
    <w:rsid w:val="0087339E"/>
    <w:rsid w:val="00873E18"/>
    <w:rsid w:val="00887D99"/>
    <w:rsid w:val="00887FBE"/>
    <w:rsid w:val="008B2AA4"/>
    <w:rsid w:val="008C204C"/>
    <w:rsid w:val="008E31E3"/>
    <w:rsid w:val="008E41D6"/>
    <w:rsid w:val="008E5BCD"/>
    <w:rsid w:val="008F3D81"/>
    <w:rsid w:val="0090065A"/>
    <w:rsid w:val="00913738"/>
    <w:rsid w:val="00915E99"/>
    <w:rsid w:val="009206D7"/>
    <w:rsid w:val="00926A66"/>
    <w:rsid w:val="00933086"/>
    <w:rsid w:val="009336A1"/>
    <w:rsid w:val="00940839"/>
    <w:rsid w:val="009526CD"/>
    <w:rsid w:val="00961045"/>
    <w:rsid w:val="009629AF"/>
    <w:rsid w:val="0096745B"/>
    <w:rsid w:val="00971188"/>
    <w:rsid w:val="00974F61"/>
    <w:rsid w:val="009752B2"/>
    <w:rsid w:val="00981258"/>
    <w:rsid w:val="009822B3"/>
    <w:rsid w:val="00990D17"/>
    <w:rsid w:val="00993CED"/>
    <w:rsid w:val="009958F0"/>
    <w:rsid w:val="009A09C0"/>
    <w:rsid w:val="009A2C88"/>
    <w:rsid w:val="009A59CF"/>
    <w:rsid w:val="009C0BFE"/>
    <w:rsid w:val="009D22C1"/>
    <w:rsid w:val="009F0198"/>
    <w:rsid w:val="009F0BB6"/>
    <w:rsid w:val="009F3F43"/>
    <w:rsid w:val="009F5ABA"/>
    <w:rsid w:val="009F5CA8"/>
    <w:rsid w:val="009F6498"/>
    <w:rsid w:val="00A042A1"/>
    <w:rsid w:val="00A052DB"/>
    <w:rsid w:val="00A0682B"/>
    <w:rsid w:val="00A162CB"/>
    <w:rsid w:val="00A403F6"/>
    <w:rsid w:val="00A441C8"/>
    <w:rsid w:val="00A5109E"/>
    <w:rsid w:val="00A75836"/>
    <w:rsid w:val="00A806CE"/>
    <w:rsid w:val="00A80F04"/>
    <w:rsid w:val="00A82FC2"/>
    <w:rsid w:val="00A921CE"/>
    <w:rsid w:val="00AA15D1"/>
    <w:rsid w:val="00AA4AA9"/>
    <w:rsid w:val="00AB1F17"/>
    <w:rsid w:val="00AB47DC"/>
    <w:rsid w:val="00AC3D93"/>
    <w:rsid w:val="00AC4BF9"/>
    <w:rsid w:val="00AC79C5"/>
    <w:rsid w:val="00AD07AA"/>
    <w:rsid w:val="00AD0DB9"/>
    <w:rsid w:val="00AD235D"/>
    <w:rsid w:val="00AD619E"/>
    <w:rsid w:val="00AE4AFD"/>
    <w:rsid w:val="00AE536A"/>
    <w:rsid w:val="00AF3143"/>
    <w:rsid w:val="00AF4F21"/>
    <w:rsid w:val="00AF5659"/>
    <w:rsid w:val="00AF6A4B"/>
    <w:rsid w:val="00B0313F"/>
    <w:rsid w:val="00B11A98"/>
    <w:rsid w:val="00B16163"/>
    <w:rsid w:val="00B2484D"/>
    <w:rsid w:val="00B25682"/>
    <w:rsid w:val="00B35840"/>
    <w:rsid w:val="00B45BA8"/>
    <w:rsid w:val="00B5107D"/>
    <w:rsid w:val="00B606FD"/>
    <w:rsid w:val="00B85866"/>
    <w:rsid w:val="00B90399"/>
    <w:rsid w:val="00B9057D"/>
    <w:rsid w:val="00B905CF"/>
    <w:rsid w:val="00BA42E4"/>
    <w:rsid w:val="00BB0091"/>
    <w:rsid w:val="00BB167B"/>
    <w:rsid w:val="00BB5333"/>
    <w:rsid w:val="00BB5E15"/>
    <w:rsid w:val="00BC3071"/>
    <w:rsid w:val="00BC5F6E"/>
    <w:rsid w:val="00BD1013"/>
    <w:rsid w:val="00BD5353"/>
    <w:rsid w:val="00BD5535"/>
    <w:rsid w:val="00BD7FF8"/>
    <w:rsid w:val="00BF1854"/>
    <w:rsid w:val="00BF5994"/>
    <w:rsid w:val="00C00D19"/>
    <w:rsid w:val="00C07547"/>
    <w:rsid w:val="00C32A8E"/>
    <w:rsid w:val="00C460C8"/>
    <w:rsid w:val="00C467E3"/>
    <w:rsid w:val="00C476E8"/>
    <w:rsid w:val="00C62406"/>
    <w:rsid w:val="00C724F3"/>
    <w:rsid w:val="00C73D57"/>
    <w:rsid w:val="00C77F59"/>
    <w:rsid w:val="00C85F1D"/>
    <w:rsid w:val="00C8694D"/>
    <w:rsid w:val="00C9507A"/>
    <w:rsid w:val="00CB0BC3"/>
    <w:rsid w:val="00CB4BD0"/>
    <w:rsid w:val="00CB4DC5"/>
    <w:rsid w:val="00CB52E6"/>
    <w:rsid w:val="00CB7D49"/>
    <w:rsid w:val="00CD7CEB"/>
    <w:rsid w:val="00CE2DA7"/>
    <w:rsid w:val="00CF11D6"/>
    <w:rsid w:val="00CF3204"/>
    <w:rsid w:val="00CF719D"/>
    <w:rsid w:val="00D02226"/>
    <w:rsid w:val="00D03663"/>
    <w:rsid w:val="00D337FD"/>
    <w:rsid w:val="00D43D4D"/>
    <w:rsid w:val="00D53C83"/>
    <w:rsid w:val="00D65A10"/>
    <w:rsid w:val="00D67B95"/>
    <w:rsid w:val="00D70B7A"/>
    <w:rsid w:val="00D81D4A"/>
    <w:rsid w:val="00DA02C7"/>
    <w:rsid w:val="00DA610C"/>
    <w:rsid w:val="00DA6E7B"/>
    <w:rsid w:val="00DB53D9"/>
    <w:rsid w:val="00DC2DE3"/>
    <w:rsid w:val="00DF28A6"/>
    <w:rsid w:val="00DF5CDD"/>
    <w:rsid w:val="00DF62B5"/>
    <w:rsid w:val="00E02B51"/>
    <w:rsid w:val="00E05DAE"/>
    <w:rsid w:val="00E209B5"/>
    <w:rsid w:val="00E24D6F"/>
    <w:rsid w:val="00E27EC1"/>
    <w:rsid w:val="00E3429B"/>
    <w:rsid w:val="00E344DF"/>
    <w:rsid w:val="00E36C4F"/>
    <w:rsid w:val="00E46441"/>
    <w:rsid w:val="00E524AD"/>
    <w:rsid w:val="00E57F2A"/>
    <w:rsid w:val="00E66032"/>
    <w:rsid w:val="00E942D2"/>
    <w:rsid w:val="00EA245B"/>
    <w:rsid w:val="00EA3266"/>
    <w:rsid w:val="00EB2729"/>
    <w:rsid w:val="00EB6EE0"/>
    <w:rsid w:val="00EC72F2"/>
    <w:rsid w:val="00ED3CEF"/>
    <w:rsid w:val="00ED6ED9"/>
    <w:rsid w:val="00EE0336"/>
    <w:rsid w:val="00EE5C97"/>
    <w:rsid w:val="00F0403D"/>
    <w:rsid w:val="00F046BA"/>
    <w:rsid w:val="00F10137"/>
    <w:rsid w:val="00F165C2"/>
    <w:rsid w:val="00F226ED"/>
    <w:rsid w:val="00F2462B"/>
    <w:rsid w:val="00F25D47"/>
    <w:rsid w:val="00F302F2"/>
    <w:rsid w:val="00F54A28"/>
    <w:rsid w:val="00F81E39"/>
    <w:rsid w:val="00F834E2"/>
    <w:rsid w:val="00FA79C1"/>
    <w:rsid w:val="00FC58CD"/>
    <w:rsid w:val="00FC64DB"/>
    <w:rsid w:val="00FD144A"/>
    <w:rsid w:val="00FD3432"/>
    <w:rsid w:val="00FE4683"/>
    <w:rsid w:val="00FE6960"/>
    <w:rsid w:val="00FE6A17"/>
    <w:rsid w:val="00FF117C"/>
    <w:rsid w:val="00FF1D75"/>
    <w:rsid w:val="00FF385E"/>
    <w:rsid w:val="00FF4D88"/>
    <w:rsid w:val="00FF54D5"/>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B2520"/>
  <w15:chartTrackingRefBased/>
  <w15:docId w15:val="{50A4EAE1-E312-444E-A493-03FD48B0C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unhideWhenUsed/>
    <w:rsid w:val="00981258"/>
    <w:pPr>
      <w:spacing w:after="120" w:line="240" w:lineRule="auto"/>
    </w:pPr>
    <w:rPr>
      <w:rFonts w:ascii="Times New Roman" w:hAnsi="Times New Roman" w:cs="Times New Roman"/>
      <w:kern w:val="0"/>
      <w:sz w:val="24"/>
      <w:szCs w:val="24"/>
      <w14:ligatures w14:val="none"/>
    </w:rPr>
  </w:style>
  <w:style w:type="character" w:customStyle="1" w:styleId="PagrindinistekstasDiagrama">
    <w:name w:val="Pagrindinis tekstas Diagrama"/>
    <w:basedOn w:val="Numatytasispastraiposriftas"/>
    <w:link w:val="Pagrindinistekstas"/>
    <w:uiPriority w:val="99"/>
    <w:rsid w:val="00981258"/>
    <w:rPr>
      <w:rFonts w:ascii="Times New Roman" w:hAnsi="Times New Roman" w:cs="Times New Roman"/>
      <w:kern w:val="0"/>
      <w:sz w:val="24"/>
      <w:szCs w:val="24"/>
      <w14:ligatures w14:val="none"/>
    </w:rPr>
  </w:style>
  <w:style w:type="paragraph" w:styleId="Sraopastraipa">
    <w:name w:val="List Paragraph"/>
    <w:basedOn w:val="prastasis"/>
    <w:uiPriority w:val="34"/>
    <w:qFormat/>
    <w:rsid w:val="00B25682"/>
    <w:pPr>
      <w:ind w:left="720"/>
      <w:contextualSpacing/>
    </w:pPr>
  </w:style>
  <w:style w:type="paragraph" w:styleId="Pataisymai">
    <w:name w:val="Revision"/>
    <w:hidden/>
    <w:uiPriority w:val="99"/>
    <w:semiHidden/>
    <w:rsid w:val="00A80F04"/>
    <w:pPr>
      <w:spacing w:after="0" w:line="240" w:lineRule="auto"/>
    </w:pPr>
  </w:style>
  <w:style w:type="character" w:styleId="Komentaronuoroda">
    <w:name w:val="annotation reference"/>
    <w:basedOn w:val="Numatytasispastraiposriftas"/>
    <w:uiPriority w:val="99"/>
    <w:semiHidden/>
    <w:unhideWhenUsed/>
    <w:rsid w:val="00DA610C"/>
    <w:rPr>
      <w:sz w:val="16"/>
      <w:szCs w:val="16"/>
    </w:rPr>
  </w:style>
  <w:style w:type="paragraph" w:styleId="Komentarotekstas">
    <w:name w:val="annotation text"/>
    <w:basedOn w:val="prastasis"/>
    <w:link w:val="KomentarotekstasDiagrama"/>
    <w:uiPriority w:val="99"/>
    <w:unhideWhenUsed/>
    <w:rsid w:val="00DA610C"/>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DA610C"/>
    <w:rPr>
      <w:sz w:val="20"/>
      <w:szCs w:val="20"/>
    </w:rPr>
  </w:style>
  <w:style w:type="paragraph" w:styleId="Komentarotema">
    <w:name w:val="annotation subject"/>
    <w:basedOn w:val="Komentarotekstas"/>
    <w:next w:val="Komentarotekstas"/>
    <w:link w:val="KomentarotemaDiagrama"/>
    <w:uiPriority w:val="99"/>
    <w:semiHidden/>
    <w:unhideWhenUsed/>
    <w:rsid w:val="00DA610C"/>
    <w:rPr>
      <w:b/>
      <w:bCs/>
    </w:rPr>
  </w:style>
  <w:style w:type="character" w:customStyle="1" w:styleId="KomentarotemaDiagrama">
    <w:name w:val="Komentaro tema Diagrama"/>
    <w:basedOn w:val="KomentarotekstasDiagrama"/>
    <w:link w:val="Komentarotema"/>
    <w:uiPriority w:val="99"/>
    <w:semiHidden/>
    <w:rsid w:val="00DA610C"/>
    <w:rPr>
      <w:b/>
      <w:bCs/>
      <w:sz w:val="20"/>
      <w:szCs w:val="20"/>
    </w:rPr>
  </w:style>
  <w:style w:type="paragraph" w:styleId="Antrats">
    <w:name w:val="header"/>
    <w:basedOn w:val="prastasis"/>
    <w:link w:val="AntratsDiagrama"/>
    <w:uiPriority w:val="99"/>
    <w:unhideWhenUsed/>
    <w:rsid w:val="003E4290"/>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3E4290"/>
  </w:style>
  <w:style w:type="paragraph" w:styleId="Porat">
    <w:name w:val="footer"/>
    <w:basedOn w:val="prastasis"/>
    <w:link w:val="PoratDiagrama"/>
    <w:uiPriority w:val="99"/>
    <w:unhideWhenUsed/>
    <w:rsid w:val="003E4290"/>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3E4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749138">
      <w:bodyDiv w:val="1"/>
      <w:marLeft w:val="0"/>
      <w:marRight w:val="0"/>
      <w:marTop w:val="0"/>
      <w:marBottom w:val="0"/>
      <w:divBdr>
        <w:top w:val="none" w:sz="0" w:space="0" w:color="auto"/>
        <w:left w:val="none" w:sz="0" w:space="0" w:color="auto"/>
        <w:bottom w:val="none" w:sz="0" w:space="0" w:color="auto"/>
        <w:right w:val="none" w:sz="0" w:space="0" w:color="auto"/>
      </w:divBdr>
    </w:div>
    <w:div w:id="559706181">
      <w:bodyDiv w:val="1"/>
      <w:marLeft w:val="0"/>
      <w:marRight w:val="0"/>
      <w:marTop w:val="0"/>
      <w:marBottom w:val="0"/>
      <w:divBdr>
        <w:top w:val="none" w:sz="0" w:space="0" w:color="auto"/>
        <w:left w:val="none" w:sz="0" w:space="0" w:color="auto"/>
        <w:bottom w:val="none" w:sz="0" w:space="0" w:color="auto"/>
        <w:right w:val="none" w:sz="0" w:space="0" w:color="auto"/>
      </w:divBdr>
    </w:div>
    <w:div w:id="676350693">
      <w:bodyDiv w:val="1"/>
      <w:marLeft w:val="0"/>
      <w:marRight w:val="0"/>
      <w:marTop w:val="0"/>
      <w:marBottom w:val="0"/>
      <w:divBdr>
        <w:top w:val="none" w:sz="0" w:space="0" w:color="auto"/>
        <w:left w:val="none" w:sz="0" w:space="0" w:color="auto"/>
        <w:bottom w:val="none" w:sz="0" w:space="0" w:color="auto"/>
        <w:right w:val="none" w:sz="0" w:space="0" w:color="auto"/>
      </w:divBdr>
    </w:div>
    <w:div w:id="192094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D4E7A-4DF8-4AEF-A184-3A91EBE33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5235</Words>
  <Characters>2985</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Vitkauskienė</dc:creator>
  <cp:keywords/>
  <dc:description/>
  <cp:lastModifiedBy>Rima Moškienė</cp:lastModifiedBy>
  <cp:revision>2</cp:revision>
  <cp:lastPrinted>2026-09-22T10:52:00Z</cp:lastPrinted>
  <dcterms:created xsi:type="dcterms:W3CDTF">2026-09-25T07:43:00Z</dcterms:created>
  <dcterms:modified xsi:type="dcterms:W3CDTF">2026-09-25T07:43:00Z</dcterms:modified>
</cp:coreProperties>
</file>