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D36DD5" w14:textId="7C01D10D" w:rsidR="00431B30" w:rsidRDefault="00431B30">
      <w:pPr>
        <w:spacing w:after="756" w:line="259" w:lineRule="auto"/>
        <w:ind w:left="0" w:firstLine="0"/>
        <w:jc w:val="left"/>
      </w:pPr>
    </w:p>
    <w:p w14:paraId="5C073936" w14:textId="6F5C7DBA" w:rsidR="00431B30" w:rsidRDefault="00000000" w:rsidP="00085DC0">
      <w:pPr>
        <w:spacing w:after="0" w:line="238" w:lineRule="auto"/>
        <w:ind w:left="1248" w:firstLine="0"/>
        <w:jc w:val="center"/>
      </w:pPr>
      <w:r>
        <w:rPr>
          <w:b/>
        </w:rPr>
        <w:t xml:space="preserve">PRAMOGINIŲ ĮRENGINIŲ </w:t>
      </w:r>
      <w:r w:rsidR="00085DC0">
        <w:rPr>
          <w:b/>
        </w:rPr>
        <w:t>ĮRENGIMO IR N</w:t>
      </w:r>
      <w:r>
        <w:rPr>
          <w:b/>
        </w:rPr>
        <w:t>AUDOJIMO VIEŠOJOJE VIETOJE  SUTARTIS</w:t>
      </w:r>
    </w:p>
    <w:p w14:paraId="1C2AC494" w14:textId="77777777" w:rsidR="00431B30" w:rsidRDefault="00000000">
      <w:pPr>
        <w:spacing w:after="23" w:line="259" w:lineRule="auto"/>
        <w:ind w:left="1440" w:firstLine="0"/>
        <w:jc w:val="left"/>
      </w:pPr>
      <w:r>
        <w:rPr>
          <w:b/>
        </w:rPr>
        <w:t xml:space="preserve"> </w:t>
      </w:r>
    </w:p>
    <w:p w14:paraId="2FC43430" w14:textId="40C68293" w:rsidR="00431B30" w:rsidRDefault="00085DC0">
      <w:pPr>
        <w:spacing w:after="0" w:line="262" w:lineRule="auto"/>
        <w:ind w:left="10" w:right="7"/>
        <w:jc w:val="center"/>
      </w:pPr>
      <w:r>
        <w:t xml:space="preserve">Panevėžys, du tūkstančiai ______________ metų ......... ........... d. </w:t>
      </w:r>
    </w:p>
    <w:p w14:paraId="1512E7C9" w14:textId="77777777" w:rsidR="00431B30" w:rsidRDefault="00000000">
      <w:pPr>
        <w:spacing w:after="19" w:line="259" w:lineRule="auto"/>
        <w:ind w:left="0" w:firstLine="0"/>
        <w:jc w:val="left"/>
      </w:pPr>
      <w:r>
        <w:t xml:space="preserve"> </w:t>
      </w:r>
    </w:p>
    <w:p w14:paraId="3BFB6DA8" w14:textId="77777777" w:rsidR="00085DC0" w:rsidRDefault="00085DC0">
      <w:pPr>
        <w:ind w:left="2" w:firstLine="720"/>
      </w:pPr>
      <w:r w:rsidRPr="00085DC0">
        <w:rPr>
          <w:b/>
          <w:bCs/>
        </w:rPr>
        <w:t>Panevėžio miesto savivaldybės administracija</w:t>
      </w:r>
      <w:r w:rsidRPr="00085DC0">
        <w:t>, juridinio asmens kodas 288724610, kurios registruota buveinė yra Laisvės a. 20, Panevėžys, atstovaujama [pareigos, vardas, pavardė], veikiančio(-</w:t>
      </w:r>
      <w:proofErr w:type="spellStart"/>
      <w:r w:rsidRPr="00085DC0">
        <w:t>ios</w:t>
      </w:r>
      <w:proofErr w:type="spellEnd"/>
      <w:r w:rsidRPr="00085DC0">
        <w:t>) pagal Panevėžio miesto savivaldybės administracijos nuostatus, patvirtintus Panevėžio miesto savivaldybės tarybos 2024 m. vasario 29 d. sprendimu Nr. 1-31 ,,Dėl Panevėžio miesto savivaldybės administracijos nuostatų patvirtinimo ir Savivaldybės tarybos 2023 m. kovo 22 d. sprendimo Nr. 1-81 pripažinimo netekusiu galios“, (toliau – Savivaldybės administracija)</w:t>
      </w:r>
      <w:r>
        <w:t>,</w:t>
      </w:r>
    </w:p>
    <w:p w14:paraId="242C2912" w14:textId="77777777" w:rsidR="00085DC0" w:rsidRDefault="00000000">
      <w:pPr>
        <w:ind w:left="2" w:firstLine="720"/>
      </w:pPr>
      <w:r>
        <w:t xml:space="preserve"> ir </w:t>
      </w:r>
    </w:p>
    <w:p w14:paraId="1152D567" w14:textId="52D15212" w:rsidR="00431B30" w:rsidRDefault="00085DC0">
      <w:pPr>
        <w:ind w:left="2" w:firstLine="720"/>
      </w:pPr>
      <w:r w:rsidRPr="00085DC0">
        <w:rPr>
          <w:b/>
          <w:bCs/>
        </w:rPr>
        <w:t>Pramoginių įrenginių įrengimo ir naudojimo atrankos e. konkurso laimėtojas</w:t>
      </w:r>
      <w:r w:rsidRPr="00085DC0">
        <w:t xml:space="preserve"> (toliau – e. konkurso laimėtojas), [teisinė forma, pavadinimas], juridinio asmens kodas [kodas], kurios registruota buveinė yra [adresas], atstovaujama [pareigos, vardas ir pavardė], veikiančio(-</w:t>
      </w:r>
      <w:proofErr w:type="spellStart"/>
      <w:r w:rsidRPr="00085DC0">
        <w:t>ios</w:t>
      </w:r>
      <w:proofErr w:type="spellEnd"/>
      <w:r w:rsidRPr="00085DC0">
        <w:t xml:space="preserve">) pagal [dokumentas, kurio pagrindu veikia asmuo], </w:t>
      </w:r>
      <w:r>
        <w:t>abu kartu toliau sutartyje – Šalys, o kiekvienas atskirai - Šalis), atsižvelgdami į e. konkurso, įvykusio 20__ m. _______ d. rezultatus ir vadovaudamiesi Savivaldybės administracijos direktoriaus 20__ m. _______ d. įsakymu Nr. A-     , kuriuo patvirtintas E. konkurso laimėtojas</w:t>
      </w:r>
      <w:r>
        <w:rPr>
          <w:color w:val="FF0000"/>
        </w:rPr>
        <w:t xml:space="preserve"> </w:t>
      </w:r>
      <w:r>
        <w:t xml:space="preserve">teikti pramogų paslaugas viešosiose vietose laimėtojas, sudarė šią Pramoginių įrenginių įrengimo ir naudojimo viešojoje vietoje sutartį (toliau – Sutartis) ir susitarė: </w:t>
      </w:r>
    </w:p>
    <w:p w14:paraId="31D1798E" w14:textId="77777777" w:rsidR="00431B30" w:rsidRDefault="00000000">
      <w:pPr>
        <w:spacing w:after="0" w:line="259" w:lineRule="auto"/>
        <w:ind w:left="54" w:firstLine="0"/>
        <w:jc w:val="center"/>
      </w:pPr>
      <w:r>
        <w:rPr>
          <w:b/>
        </w:rPr>
        <w:t xml:space="preserve"> </w:t>
      </w:r>
    </w:p>
    <w:p w14:paraId="09AB45A5" w14:textId="77777777" w:rsidR="003C3D8C" w:rsidRDefault="003C3D8C" w:rsidP="003C3D8C">
      <w:pPr>
        <w:pStyle w:val="Antrat1"/>
        <w:tabs>
          <w:tab w:val="left" w:pos="426"/>
        </w:tabs>
        <w:ind w:left="10" w:right="7"/>
      </w:pPr>
      <w:r>
        <w:t>SKYRIUS</w:t>
      </w:r>
    </w:p>
    <w:p w14:paraId="4C310BB6" w14:textId="3FA43A49" w:rsidR="00431B30" w:rsidRDefault="00000000" w:rsidP="003C3D8C">
      <w:pPr>
        <w:pStyle w:val="Antrat1"/>
        <w:numPr>
          <w:ilvl w:val="0"/>
          <w:numId w:val="0"/>
        </w:numPr>
        <w:tabs>
          <w:tab w:val="left" w:pos="426"/>
        </w:tabs>
        <w:ind w:left="10" w:right="9"/>
      </w:pPr>
      <w:r>
        <w:t>BENDROSIOS NUOSTATOS</w:t>
      </w:r>
    </w:p>
    <w:p w14:paraId="109B17C4" w14:textId="77777777" w:rsidR="00431B30" w:rsidRDefault="00000000">
      <w:pPr>
        <w:spacing w:after="11" w:line="259" w:lineRule="auto"/>
        <w:ind w:left="117" w:firstLine="0"/>
        <w:jc w:val="center"/>
      </w:pPr>
      <w:r>
        <w:t xml:space="preserve"> </w:t>
      </w:r>
    </w:p>
    <w:p w14:paraId="28EB7B18" w14:textId="296EBFAF" w:rsidR="00431B30" w:rsidRDefault="00000000">
      <w:pPr>
        <w:numPr>
          <w:ilvl w:val="0"/>
          <w:numId w:val="1"/>
        </w:numPr>
        <w:ind w:firstLine="852"/>
      </w:pPr>
      <w:r>
        <w:t xml:space="preserve">Sutarties dalykas – </w:t>
      </w:r>
      <w:r w:rsidR="00085DC0">
        <w:t>e. konkurso</w:t>
      </w:r>
      <w:r>
        <w:t xml:space="preserve"> gauti leidimą teikti laisvalaikio pramogų paslaugas viešosiose vietose (toliau –</w:t>
      </w:r>
      <w:r w:rsidR="003D7B8E">
        <w:t xml:space="preserve"> e. </w:t>
      </w:r>
      <w:r>
        <w:t>konkursas) laimėtojui suteikta terminuota 5 (penkerių) metų teisė įrengti ir naudoti pramoginius įrenginius (</w:t>
      </w:r>
      <w:r>
        <w:rPr>
          <w:i/>
        </w:rPr>
        <w:t>esant pramoginių įrenginių grupei, jei turi pavadinimą, jį įrašyti</w:t>
      </w:r>
      <w:r>
        <w:t xml:space="preserve">); toliau – pramoginiai įrenginiai) </w:t>
      </w:r>
      <w:r w:rsidR="003D7B8E">
        <w:t>Panevėžio</w:t>
      </w:r>
      <w:r>
        <w:t xml:space="preserve"> miesto teritorijos viešojoje vietoje (</w:t>
      </w:r>
      <w:r>
        <w:rPr>
          <w:i/>
        </w:rPr>
        <w:t xml:space="preserve">nurodyti vietą ir schemą). </w:t>
      </w:r>
      <w:r>
        <w:t xml:space="preserve"> </w:t>
      </w:r>
    </w:p>
    <w:p w14:paraId="6CDE06BB" w14:textId="6C06F416" w:rsidR="00431B30" w:rsidRDefault="00000000">
      <w:pPr>
        <w:numPr>
          <w:ilvl w:val="0"/>
          <w:numId w:val="1"/>
        </w:numPr>
        <w:ind w:firstLine="852"/>
      </w:pPr>
      <w:r>
        <w:t xml:space="preserve">Žemės nuomos sutartis dėl viešosios vietos, kurioje įrengiami pramoginiai įrenginiai, nesudaroma. </w:t>
      </w:r>
      <w:r w:rsidR="00085DC0">
        <w:t>E. konkurso</w:t>
      </w:r>
      <w:r>
        <w:t xml:space="preserve"> laimėtojas, kuris įrengia pramoginius įrenginius viešojoje vietoje neturi jokių juridinių teisių į laikinai naudojamą viešosios vietos plotą, kuris sudaro _______ m</w:t>
      </w:r>
      <w:r>
        <w:rPr>
          <w:vertAlign w:val="superscript"/>
        </w:rPr>
        <w:t xml:space="preserve">2 </w:t>
      </w:r>
      <w:r>
        <w:t xml:space="preserve">/ ha </w:t>
      </w:r>
      <w:r>
        <w:rPr>
          <w:i/>
        </w:rPr>
        <w:t>(įrašyti reikalingą matmenį</w:t>
      </w:r>
      <w:r>
        <w:t xml:space="preserve">). </w:t>
      </w:r>
    </w:p>
    <w:p w14:paraId="1CB52AEC" w14:textId="620C495A" w:rsidR="00431B30" w:rsidRDefault="00000000">
      <w:pPr>
        <w:numPr>
          <w:ilvl w:val="0"/>
          <w:numId w:val="1"/>
        </w:numPr>
        <w:ind w:firstLine="852"/>
      </w:pPr>
      <w:r>
        <w:t xml:space="preserve">Pramoginiai įrenginiai įrengiami pagal </w:t>
      </w:r>
      <w:r w:rsidR="00085DC0">
        <w:t>e. konkurso</w:t>
      </w:r>
      <w:r>
        <w:t xml:space="preserve"> dalyvio, pripažinto </w:t>
      </w:r>
      <w:r w:rsidR="003D7B8E">
        <w:t xml:space="preserve">e. </w:t>
      </w:r>
      <w:r>
        <w:t xml:space="preserve">laimėtoju, pateiktus pramoginių įrenginių įrengimo ir naudojimo paslaugų teikimo viešojoje vietoje (teritorijoje) projektinių siūlymų sprendinius (toliau – projektas), kurie yra neatsiejamas Sutarties priedas. </w:t>
      </w:r>
    </w:p>
    <w:p w14:paraId="40E072CE" w14:textId="20AFB287" w:rsidR="00431B30" w:rsidRDefault="00000000" w:rsidP="00DD3854">
      <w:pPr>
        <w:numPr>
          <w:ilvl w:val="0"/>
          <w:numId w:val="1"/>
        </w:numPr>
        <w:spacing w:after="0" w:line="259" w:lineRule="auto"/>
        <w:ind w:left="12" w:firstLine="852"/>
      </w:pPr>
      <w:r>
        <w:t xml:space="preserve">Teritorija pramoginiams įrenginiams įrengti ir </w:t>
      </w:r>
      <w:r w:rsidR="00DD3854">
        <w:t>naudoti</w:t>
      </w:r>
      <w:r>
        <w:t xml:space="preserve"> </w:t>
      </w:r>
      <w:r w:rsidR="00085DC0">
        <w:t>e. konkurso</w:t>
      </w:r>
      <w:r>
        <w:t xml:space="preserve"> laimėtojas gali naudotis Sutarties galiojimo laikotarpiu.  </w:t>
      </w:r>
    </w:p>
    <w:p w14:paraId="7DA10F7D" w14:textId="77777777" w:rsidR="00431B30" w:rsidRDefault="00000000">
      <w:pPr>
        <w:spacing w:after="0" w:line="259" w:lineRule="auto"/>
        <w:ind w:left="0" w:firstLine="0"/>
        <w:jc w:val="left"/>
      </w:pPr>
      <w:r>
        <w:t xml:space="preserve"> </w:t>
      </w:r>
    </w:p>
    <w:p w14:paraId="0CF9B3C7" w14:textId="77777777" w:rsidR="003C3D8C" w:rsidRDefault="00000000" w:rsidP="003C3D8C">
      <w:pPr>
        <w:pStyle w:val="Antrat1"/>
        <w:tabs>
          <w:tab w:val="left" w:pos="426"/>
        </w:tabs>
        <w:ind w:left="10" w:right="7"/>
      </w:pPr>
      <w:r>
        <w:t>SKYRIUS</w:t>
      </w:r>
    </w:p>
    <w:p w14:paraId="26DC39A1" w14:textId="5E9ADE3B" w:rsidR="00431B30" w:rsidRDefault="00000000" w:rsidP="003C3D8C">
      <w:pPr>
        <w:pStyle w:val="Antrat1"/>
        <w:numPr>
          <w:ilvl w:val="0"/>
          <w:numId w:val="0"/>
        </w:numPr>
        <w:ind w:left="10" w:right="7"/>
      </w:pPr>
      <w:r>
        <w:t>ŠALIŲ TEISĖS IR PAREIGOS</w:t>
      </w:r>
    </w:p>
    <w:p w14:paraId="699B9BD8" w14:textId="77777777" w:rsidR="00431B30" w:rsidRDefault="00000000">
      <w:pPr>
        <w:spacing w:after="18" w:line="259" w:lineRule="auto"/>
        <w:ind w:left="54" w:firstLine="0"/>
        <w:jc w:val="center"/>
      </w:pPr>
      <w:r>
        <w:rPr>
          <w:b/>
        </w:rPr>
        <w:t xml:space="preserve"> </w:t>
      </w:r>
    </w:p>
    <w:p w14:paraId="11B69CD1" w14:textId="210C3A71" w:rsidR="00431B30" w:rsidRDefault="00085DC0">
      <w:pPr>
        <w:numPr>
          <w:ilvl w:val="0"/>
          <w:numId w:val="2"/>
        </w:numPr>
        <w:ind w:hanging="240"/>
      </w:pPr>
      <w:r>
        <w:t xml:space="preserve">E. konkurso laimėtojas įsipareigoja: </w:t>
      </w:r>
    </w:p>
    <w:p w14:paraId="1FEBD386" w14:textId="5D8D2A42" w:rsidR="00431B30" w:rsidRDefault="00000000" w:rsidP="00D74903">
      <w:pPr>
        <w:numPr>
          <w:ilvl w:val="1"/>
          <w:numId w:val="2"/>
        </w:numPr>
        <w:spacing w:after="0" w:line="259" w:lineRule="auto"/>
        <w:ind w:left="12" w:firstLine="839"/>
      </w:pPr>
      <w:r>
        <w:t xml:space="preserve">laikytis Variklinės pavaros pramoginių įrenginių priežiūros taisyklių, patvirtintų Lietuvos Respublikos socialinės apsaugos ir darbo ministro 2012 m. sausio 30 d. įsakymu Nr. A1-45 </w:t>
      </w:r>
      <w:r>
        <w:lastRenderedPageBreak/>
        <w:t xml:space="preserve">„Dėl Variklinės pavaros pramoginių įrenginių priežiūros taisyklių patvirtinimo“, ir Lietuvos Respublikos valstybinės darbo inspekcijos reikalavimų; savo lėšomis atnaujinti susidėvėjusius pramoginius įrenginius; </w:t>
      </w:r>
    </w:p>
    <w:p w14:paraId="173812F6" w14:textId="77777777" w:rsidR="002231E4" w:rsidRDefault="002231E4" w:rsidP="006263BC">
      <w:pPr>
        <w:numPr>
          <w:ilvl w:val="1"/>
          <w:numId w:val="2"/>
        </w:numPr>
        <w:tabs>
          <w:tab w:val="left" w:pos="1134"/>
        </w:tabs>
        <w:ind w:left="0" w:firstLine="709"/>
      </w:pPr>
      <w:r w:rsidRPr="00117067">
        <w:t xml:space="preserve">prieš gaudamas </w:t>
      </w:r>
      <w:r>
        <w:t>l</w:t>
      </w:r>
      <w:r w:rsidRPr="00117067">
        <w:t xml:space="preserve">eidimą, privalo būti sumokėjęs </w:t>
      </w:r>
      <w:r w:rsidR="006263BC" w:rsidRPr="00F27CB9">
        <w:rPr>
          <w:bCs/>
          <w:color w:val="000000" w:themeColor="text1"/>
        </w:rPr>
        <w:t>e. konkurso metu nustatyt</w:t>
      </w:r>
      <w:r>
        <w:rPr>
          <w:bCs/>
          <w:color w:val="000000" w:themeColor="text1"/>
        </w:rPr>
        <w:t>ą</w:t>
      </w:r>
      <w:r w:rsidR="006263BC" w:rsidRPr="00F27CB9">
        <w:rPr>
          <w:bCs/>
          <w:color w:val="000000" w:themeColor="text1"/>
        </w:rPr>
        <w:t xml:space="preserve"> </w:t>
      </w:r>
      <w:r w:rsidR="006263BC">
        <w:rPr>
          <w:bCs/>
          <w:color w:val="000000" w:themeColor="text1"/>
        </w:rPr>
        <w:t>metinį</w:t>
      </w:r>
      <w:r>
        <w:rPr>
          <w:bCs/>
          <w:color w:val="000000" w:themeColor="text1"/>
        </w:rPr>
        <w:t xml:space="preserve"> </w:t>
      </w:r>
      <w:r w:rsidR="006263BC" w:rsidRPr="00F27CB9">
        <w:rPr>
          <w:bCs/>
          <w:color w:val="000000" w:themeColor="text1"/>
        </w:rPr>
        <w:t>vietinės rinkliavos dydžio mokestį į Savivaldybės administracijos sąskaitą</w:t>
      </w:r>
      <w:r>
        <w:t>;</w:t>
      </w:r>
    </w:p>
    <w:p w14:paraId="351E8257" w14:textId="5770CCC5" w:rsidR="00431B30" w:rsidRDefault="002231E4" w:rsidP="002231E4">
      <w:pPr>
        <w:numPr>
          <w:ilvl w:val="1"/>
          <w:numId w:val="2"/>
        </w:numPr>
        <w:tabs>
          <w:tab w:val="left" w:pos="1134"/>
        </w:tabs>
        <w:ind w:left="0" w:firstLine="709"/>
      </w:pPr>
      <w:r>
        <w:t xml:space="preserve">sumontavęs pramoginius įrenginius, ne vėliau kaip per 1 (vienerius) metus nuo šios Sutarties pasirašymo dienos, vadovaudamasis </w:t>
      </w:r>
      <w:r w:rsidRPr="00D74903">
        <w:t>Leidimų prekiauti ar teikti paslaugas viešosiose vietose išdavimo ir panaikinimo tvarkos aprašu (toliau – Aprašas), patvirtintu Panevėžio miesto savivaldybės administracijos direktoriaus 2022 m. sausio 19 d. įsakymu Nr. A-61, gauti leidimą teikti paslaugas Pramoginiais įrenginiais</w:t>
      </w:r>
      <w:r>
        <w:t xml:space="preserve">; </w:t>
      </w:r>
    </w:p>
    <w:p w14:paraId="000C3F4B" w14:textId="70DF050B" w:rsidR="00431B30" w:rsidRDefault="00000000" w:rsidP="006263BC">
      <w:pPr>
        <w:numPr>
          <w:ilvl w:val="1"/>
          <w:numId w:val="2"/>
        </w:numPr>
        <w:ind w:left="12" w:firstLine="697"/>
      </w:pPr>
      <w:r>
        <w:t xml:space="preserve">teritorijoje, kurioje bus eksploatuojami pramoginiai įrenginiai, savo lėšomis įrengti pagal poreikį šiukšlių dėžes, konteinerius, biotualetus (jei teritorijoje 100 metrų atstumu nėra viešųjų tualetų, sudaryti sutartį su paslaugų teikėjais dėl biotualetų pastatymo ir nuolatinės jų priežiūros) ir juos prižiūrėti (išskyrus atvejį, jei veiklos nevykdymo metu įrenginiai yra išvežami), vietas rankoms nusiplauti ir nuolat joje palaikyti švarą ir tvarką; </w:t>
      </w:r>
    </w:p>
    <w:p w14:paraId="70E4DB5D" w14:textId="30001532" w:rsidR="00431B30" w:rsidRDefault="00000000" w:rsidP="00E466E0">
      <w:pPr>
        <w:numPr>
          <w:ilvl w:val="1"/>
          <w:numId w:val="2"/>
        </w:numPr>
        <w:ind w:left="0" w:firstLine="709"/>
      </w:pPr>
      <w:r>
        <w:t xml:space="preserve">sudaryti </w:t>
      </w:r>
      <w:r w:rsidR="00752CE6">
        <w:t xml:space="preserve">komunalinių </w:t>
      </w:r>
      <w:r>
        <w:t xml:space="preserve">atliekų tvarkymo sutartį su </w:t>
      </w:r>
      <w:r w:rsidR="00D74903">
        <w:t>Panevėžio</w:t>
      </w:r>
      <w:r>
        <w:t xml:space="preserve"> miesto atliekų tvarkymo  administratoriumi ir mokėti </w:t>
      </w:r>
      <w:r w:rsidR="00752CE6">
        <w:t>Panevėžio</w:t>
      </w:r>
      <w:r>
        <w:t xml:space="preserve"> miesto savivaldybės tarybos nustatytą įmoką. Aikštelės konteineriams pastatyti vieta iš anksto turi būti suderinta su Savivaldybės administracijos Miesto </w:t>
      </w:r>
      <w:r w:rsidR="00752CE6">
        <w:t>infrastruktūros</w:t>
      </w:r>
      <w:r>
        <w:t xml:space="preserve"> skyriumi; </w:t>
      </w:r>
    </w:p>
    <w:p w14:paraId="16C064B1" w14:textId="3ACFE058" w:rsidR="00431B30" w:rsidRDefault="00000000" w:rsidP="00E466E0">
      <w:pPr>
        <w:numPr>
          <w:ilvl w:val="1"/>
          <w:numId w:val="2"/>
        </w:numPr>
        <w:ind w:left="-142" w:firstLine="852"/>
      </w:pPr>
      <w:r>
        <w:t xml:space="preserve">pjauti žolę, tvarkyti ir Sutarties galiojimo metu prižiūrėti visą teritoriją ir aplinką laikantis </w:t>
      </w:r>
      <w:r w:rsidR="00752CE6">
        <w:t>Panevėžio</w:t>
      </w:r>
      <w:r>
        <w:t xml:space="preserve"> miesto tvarkymo ir švaros taisyklių; </w:t>
      </w:r>
    </w:p>
    <w:p w14:paraId="6DE39CC2" w14:textId="458A432A" w:rsidR="00431B30" w:rsidRDefault="00000000" w:rsidP="00E466E0">
      <w:pPr>
        <w:numPr>
          <w:ilvl w:val="1"/>
          <w:numId w:val="2"/>
        </w:numPr>
        <w:ind w:left="-142" w:firstLine="852"/>
      </w:pPr>
      <w:r>
        <w:t xml:space="preserve">laikytis Triukšmo prevencijos </w:t>
      </w:r>
      <w:r w:rsidR="00752CE6">
        <w:t>Panevėžio</w:t>
      </w:r>
      <w:r>
        <w:t xml:space="preserve"> miesto viešosiose vietose taisyklių pramoginių įrenginių teritorijoje; </w:t>
      </w:r>
    </w:p>
    <w:p w14:paraId="5001C319" w14:textId="77777777" w:rsidR="00431B30" w:rsidRDefault="00000000" w:rsidP="00E466E0">
      <w:pPr>
        <w:numPr>
          <w:ilvl w:val="1"/>
          <w:numId w:val="2"/>
        </w:numPr>
        <w:ind w:left="-142" w:firstLine="852"/>
      </w:pPr>
      <w:r>
        <w:t xml:space="preserve">eksploatuodamas pramoginius įrenginius, laikytis higienos normų ir taisyklių taikytinų vykdomai ūkinei komercinei veiklai; </w:t>
      </w:r>
    </w:p>
    <w:p w14:paraId="6EA68366" w14:textId="77777777" w:rsidR="00431B30" w:rsidRDefault="00000000" w:rsidP="00E466E0">
      <w:pPr>
        <w:numPr>
          <w:ilvl w:val="1"/>
          <w:numId w:val="2"/>
        </w:numPr>
        <w:ind w:left="-142" w:firstLine="852"/>
      </w:pPr>
      <w:r>
        <w:t xml:space="preserve">neaptverti teritorijos, kurioje veikia pramoginiai įrenginiai; </w:t>
      </w:r>
    </w:p>
    <w:p w14:paraId="050BE0C9" w14:textId="4316D8ED" w:rsidR="00431B30" w:rsidRDefault="00000000" w:rsidP="00E466E0">
      <w:pPr>
        <w:numPr>
          <w:ilvl w:val="1"/>
          <w:numId w:val="2"/>
        </w:numPr>
        <w:ind w:left="-142" w:firstLine="852"/>
      </w:pPr>
      <w:r>
        <w:t>užrašus reklamos skyduose, stenduose, nuorodose rašyti valstybine kalba ir gavus leidimus išorinei reklamai įrengti pagal galiojančius teisė</w:t>
      </w:r>
      <w:r w:rsidR="00425662">
        <w:t>s</w:t>
      </w:r>
      <w:r>
        <w:t xml:space="preserve"> aktus. Informacijos ir reklamos skydų, stendų nekabinti ar kitaip netvirtinti ant medžių; </w:t>
      </w:r>
    </w:p>
    <w:p w14:paraId="33BB34E5" w14:textId="77777777" w:rsidR="00431B30" w:rsidRDefault="00000000" w:rsidP="00E466E0">
      <w:pPr>
        <w:numPr>
          <w:ilvl w:val="1"/>
          <w:numId w:val="2"/>
        </w:numPr>
        <w:ind w:left="-142" w:firstLine="852"/>
      </w:pPr>
      <w:r>
        <w:t xml:space="preserve">atsiradus būtinybei kirsti ar genėti medžius, gauti leidimą šių darbų vykdymui ir teisės aktų nustatyta tvarka atlyginti žalą gamtai (t. y. atsodinti naujais želdiniais arba apskaičiuotą vertę pervesti į tam skirtą banko sąskaitą); </w:t>
      </w:r>
    </w:p>
    <w:p w14:paraId="2FE8FFAC" w14:textId="77777777" w:rsidR="00431B30" w:rsidRDefault="00000000" w:rsidP="00E466E0">
      <w:pPr>
        <w:numPr>
          <w:ilvl w:val="1"/>
          <w:numId w:val="2"/>
        </w:numPr>
        <w:ind w:left="-142" w:firstLine="852"/>
      </w:pPr>
      <w:r>
        <w:t xml:space="preserve">viešąja vieta naudotis taip, kad ji vėliau liktų nepakitusi: </w:t>
      </w:r>
    </w:p>
    <w:p w14:paraId="147F7692" w14:textId="723CAACC" w:rsidR="00431B30" w:rsidRDefault="00000000" w:rsidP="003D0E3E">
      <w:pPr>
        <w:numPr>
          <w:ilvl w:val="2"/>
          <w:numId w:val="2"/>
        </w:numPr>
        <w:tabs>
          <w:tab w:val="left" w:pos="1560"/>
        </w:tabs>
        <w:ind w:left="-142" w:firstLine="851"/>
      </w:pPr>
      <w:r>
        <w:t xml:space="preserve">negadinti viešojoje vietoje ir šalia esančių miesto infrastruktūros elementų esančių – grindinio, šviestuvų, suoliukų ir kitų objektų; </w:t>
      </w:r>
    </w:p>
    <w:p w14:paraId="78F48D30" w14:textId="4CB38F18" w:rsidR="00431B30" w:rsidRDefault="00000000" w:rsidP="003D0E3E">
      <w:pPr>
        <w:numPr>
          <w:ilvl w:val="2"/>
          <w:numId w:val="2"/>
        </w:numPr>
        <w:tabs>
          <w:tab w:val="left" w:pos="1560"/>
        </w:tabs>
        <w:ind w:left="-142" w:firstLine="852"/>
      </w:pPr>
      <w:r>
        <w:t xml:space="preserve">nenaikinti, nežaloti esančių augalų (medžių, krūmų ir gėlynų) ir jiems nekenkti, o jeigu jie patenka į pramoginių įrenginių teritoriją visus veiksmus derinti su Savivaldybės administracijos Miesto </w:t>
      </w:r>
      <w:r w:rsidR="00F41A9D">
        <w:t>infrastruktūros</w:t>
      </w:r>
      <w:r>
        <w:t xml:space="preserve"> </w:t>
      </w:r>
      <w:r w:rsidR="00750082">
        <w:t xml:space="preserve">ir Teritorijų planavimo ir architektūros </w:t>
      </w:r>
      <w:r>
        <w:t>skyri</w:t>
      </w:r>
      <w:r w:rsidR="00750082">
        <w:t>ais</w:t>
      </w:r>
      <w:r>
        <w:t xml:space="preserve">; </w:t>
      </w:r>
    </w:p>
    <w:p w14:paraId="58D95595" w14:textId="13661FF6" w:rsidR="00431B30" w:rsidRDefault="00000000" w:rsidP="00E466E0">
      <w:pPr>
        <w:numPr>
          <w:ilvl w:val="1"/>
          <w:numId w:val="2"/>
        </w:numPr>
        <w:ind w:left="-142" w:firstLine="852"/>
      </w:pPr>
      <w:r>
        <w:t xml:space="preserve">siekdamas organizuoti masinį renginį šioje teritorijoje, iki renginio organizavimo pradžios, gauti Savivaldybės administracijos leidimą; </w:t>
      </w:r>
    </w:p>
    <w:p w14:paraId="24B52BBE" w14:textId="77777777" w:rsidR="00431B30" w:rsidRDefault="00000000" w:rsidP="00E466E0">
      <w:pPr>
        <w:numPr>
          <w:ilvl w:val="1"/>
          <w:numId w:val="2"/>
        </w:numPr>
        <w:ind w:left="-142" w:firstLine="852"/>
      </w:pPr>
      <w:r>
        <w:t xml:space="preserve">už naudojamą elektros energiją ir vandenį mokėti tiekėjams, prieš tai su jais pasirašius </w:t>
      </w:r>
    </w:p>
    <w:p w14:paraId="555BE01A" w14:textId="77777777" w:rsidR="00431B30" w:rsidRDefault="00000000" w:rsidP="00E466E0">
      <w:pPr>
        <w:ind w:left="-142"/>
      </w:pPr>
      <w:r>
        <w:t xml:space="preserve">sutartis; </w:t>
      </w:r>
    </w:p>
    <w:p w14:paraId="6A48944E" w14:textId="77777777" w:rsidR="00431B30" w:rsidRDefault="00000000" w:rsidP="00E466E0">
      <w:pPr>
        <w:numPr>
          <w:ilvl w:val="1"/>
          <w:numId w:val="2"/>
        </w:numPr>
        <w:ind w:left="-142" w:firstLine="852"/>
      </w:pPr>
      <w:r>
        <w:t xml:space="preserve">pramoginių įrenginių teritorijoje užtikrinti kokybišką paslaugų pramoginiais įrenginiais teikimą bei šių paslaugų gavėjų (lankytojų) ir kitų asmenų saugumą;  </w:t>
      </w:r>
    </w:p>
    <w:p w14:paraId="7D6E5CDC" w14:textId="3AFEBC40" w:rsidR="00431B30" w:rsidRDefault="00000000" w:rsidP="00E466E0">
      <w:pPr>
        <w:numPr>
          <w:ilvl w:val="1"/>
          <w:numId w:val="2"/>
        </w:numPr>
        <w:ind w:left="-142" w:firstLine="852"/>
      </w:pPr>
      <w:r>
        <w:t>turėti galiojantį paslaugos teikėjo civilinės atsakomybės draudimą, pirmosios medicininės pagalbos priemones ir užtikrinti</w:t>
      </w:r>
      <w:r w:rsidR="00425662" w:rsidRPr="00425662">
        <w:t>, kad prireikus būtų suteikta pirmoji pagalba</w:t>
      </w:r>
      <w:r>
        <w:t xml:space="preserve">; </w:t>
      </w:r>
    </w:p>
    <w:p w14:paraId="0DED4CAD" w14:textId="77777777" w:rsidR="00431B30" w:rsidRDefault="00000000" w:rsidP="00E466E0">
      <w:pPr>
        <w:numPr>
          <w:ilvl w:val="1"/>
          <w:numId w:val="2"/>
        </w:numPr>
        <w:ind w:left="-142" w:firstLine="852"/>
      </w:pPr>
      <w:r>
        <w:lastRenderedPageBreak/>
        <w:t xml:space="preserve">bendradarbiauti su Savivaldybės administracija Sutarties vykdymo metu; </w:t>
      </w:r>
    </w:p>
    <w:p w14:paraId="63A339ED" w14:textId="20F60B4B" w:rsidR="00431B30" w:rsidRDefault="00000000" w:rsidP="00E466E0">
      <w:pPr>
        <w:numPr>
          <w:ilvl w:val="1"/>
          <w:numId w:val="2"/>
        </w:numPr>
        <w:ind w:left="-142" w:firstLine="852"/>
      </w:pPr>
      <w:r>
        <w:t xml:space="preserve">pramoginių įrenginius </w:t>
      </w:r>
      <w:r w:rsidR="00E466E0">
        <w:t>įrengti, naudoti</w:t>
      </w:r>
      <w:r>
        <w:t xml:space="preserve"> ir paslaugas teikti vadovaujantis Lietuvos Respublikos įstatymų ir kitų teisės aktų reikalavimais; </w:t>
      </w:r>
    </w:p>
    <w:p w14:paraId="6CA7F48A" w14:textId="2BD21705" w:rsidR="00431B30" w:rsidRDefault="00000000" w:rsidP="00E466E0">
      <w:pPr>
        <w:numPr>
          <w:ilvl w:val="1"/>
          <w:numId w:val="2"/>
        </w:numPr>
        <w:ind w:left="-142" w:firstLine="852"/>
      </w:pPr>
      <w:r>
        <w:t xml:space="preserve">pasibaigus Sutarties galiojimo terminui arba Leidimo galiojimo terminui arba panaikinus jį prieš terminą, per </w:t>
      </w:r>
      <w:r w:rsidR="00E466E0">
        <w:t xml:space="preserve">14 </w:t>
      </w:r>
      <w:r>
        <w:t>kalendorin</w:t>
      </w:r>
      <w:r w:rsidR="00E466E0">
        <w:t>ių</w:t>
      </w:r>
      <w:r>
        <w:t xml:space="preserve"> dien</w:t>
      </w:r>
      <w:r w:rsidR="00E466E0">
        <w:t>ų</w:t>
      </w:r>
      <w:r>
        <w:t xml:space="preserve"> savo lėšomis išmontuoti pramoginius įrenginius ir sutvark</w:t>
      </w:r>
      <w:r w:rsidR="00E466E0">
        <w:t>yti</w:t>
      </w:r>
      <w:r>
        <w:t xml:space="preserve"> visą teritoriją, atsta</w:t>
      </w:r>
      <w:r w:rsidR="00E466E0">
        <w:t>tyti</w:t>
      </w:r>
      <w:r>
        <w:t xml:space="preserve"> pakitusias ir (ar) sugadintas dangas (pvz. įrenginių stovėjimo vietose atsėti žolę). Teritorija turi būti tvarkinga ir estetiškai nepakitusi, danga nepažeista (atstatyta), medžiai nepažeisti; </w:t>
      </w:r>
    </w:p>
    <w:p w14:paraId="026964D8" w14:textId="77777777" w:rsidR="00431B30" w:rsidRDefault="00000000" w:rsidP="00E466E0">
      <w:pPr>
        <w:numPr>
          <w:ilvl w:val="0"/>
          <w:numId w:val="2"/>
        </w:numPr>
        <w:ind w:left="993" w:hanging="284"/>
      </w:pPr>
      <w:r>
        <w:t xml:space="preserve">Savivaldybės administracija įsipareigoja: </w:t>
      </w:r>
    </w:p>
    <w:p w14:paraId="204E6E6A" w14:textId="77777777" w:rsidR="00431B30" w:rsidRDefault="00000000" w:rsidP="00E466E0">
      <w:pPr>
        <w:numPr>
          <w:ilvl w:val="1"/>
          <w:numId w:val="2"/>
        </w:numPr>
        <w:ind w:left="-142" w:firstLine="852"/>
      </w:pPr>
      <w:r>
        <w:t xml:space="preserve">nustatyta tvarka išduoti leidimus teikti laisvalaikio pramogų paslaugas pramoginiais įrenginiais bei kitus leidimus, reikalingus tinkamam Sutarties sąlygų vykdymui; </w:t>
      </w:r>
    </w:p>
    <w:p w14:paraId="7BEE97F9" w14:textId="63AB506E" w:rsidR="00431B30" w:rsidRDefault="00000000" w:rsidP="00E466E0">
      <w:pPr>
        <w:numPr>
          <w:ilvl w:val="1"/>
          <w:numId w:val="2"/>
        </w:numPr>
        <w:ind w:left="-142" w:firstLine="852"/>
      </w:pPr>
      <w:r>
        <w:t xml:space="preserve">bendradarbiauti su </w:t>
      </w:r>
      <w:r w:rsidR="00085DC0">
        <w:t>e. konkurso</w:t>
      </w:r>
      <w:r>
        <w:t xml:space="preserve"> laimėtoju Sutarties vykdymo metu; </w:t>
      </w:r>
    </w:p>
    <w:p w14:paraId="0B491688" w14:textId="3C05EF81" w:rsidR="00431B30" w:rsidRDefault="00000000" w:rsidP="00E466E0">
      <w:pPr>
        <w:numPr>
          <w:ilvl w:val="1"/>
          <w:numId w:val="2"/>
        </w:numPr>
        <w:ind w:left="-142" w:firstLine="852"/>
      </w:pPr>
      <w:r>
        <w:t xml:space="preserve">reikalauti, kad </w:t>
      </w:r>
      <w:r w:rsidR="00085DC0">
        <w:t>e. konkurso</w:t>
      </w:r>
      <w:r>
        <w:t xml:space="preserve"> laimėtojas naudotų pramoginius įrenginius ir paslaugas teiktų laikydamasis Sutarties nuostatų; </w:t>
      </w:r>
    </w:p>
    <w:p w14:paraId="27EFECF2" w14:textId="77777777" w:rsidR="00E466E0" w:rsidRDefault="00000000" w:rsidP="00E466E0">
      <w:pPr>
        <w:numPr>
          <w:ilvl w:val="1"/>
          <w:numId w:val="2"/>
        </w:numPr>
        <w:spacing w:after="3" w:line="265" w:lineRule="auto"/>
        <w:ind w:left="-142" w:firstLine="852"/>
      </w:pPr>
      <w:r>
        <w:t xml:space="preserve">informuoti </w:t>
      </w:r>
      <w:r w:rsidR="00085DC0">
        <w:t>e. konkurso</w:t>
      </w:r>
      <w:r>
        <w:t xml:space="preserve"> laimėtoją apie Savivaldybės tarybos sprendimų ir (ar) administracijos direktoriaus įsakymų, susijusių su Sutarties dalyku, pakeitimus. </w:t>
      </w:r>
    </w:p>
    <w:p w14:paraId="0DF2289D" w14:textId="537AC54D" w:rsidR="00431B30" w:rsidRDefault="00000000" w:rsidP="00E466E0">
      <w:pPr>
        <w:spacing w:after="3" w:line="265" w:lineRule="auto"/>
        <w:ind w:left="710" w:firstLine="0"/>
      </w:pPr>
      <w:r>
        <w:t xml:space="preserve">7. </w:t>
      </w:r>
      <w:r w:rsidR="00085DC0">
        <w:t>E. konkurso</w:t>
      </w:r>
      <w:r>
        <w:t xml:space="preserve"> laimėtojas turi teisę: </w:t>
      </w:r>
    </w:p>
    <w:p w14:paraId="2283330D" w14:textId="3D1EC6B3" w:rsidR="003D0E3E" w:rsidRDefault="003D0E3E" w:rsidP="00E466E0">
      <w:pPr>
        <w:numPr>
          <w:ilvl w:val="1"/>
          <w:numId w:val="3"/>
        </w:numPr>
        <w:ind w:left="-142" w:firstLine="851"/>
      </w:pPr>
      <w:r w:rsidRPr="003D0E3E">
        <w:t xml:space="preserve">Sutarties galiojimo laikotarpiu naudotis Sutarties 1 punkte nurodyta teritorija pramoginiams įrenginiams įrengti ir </w:t>
      </w:r>
      <w:r>
        <w:t>naudoti</w:t>
      </w:r>
      <w:r w:rsidRPr="003D0E3E">
        <w:t xml:space="preserve">, laikantis </w:t>
      </w:r>
      <w:r w:rsidR="00A86D4C" w:rsidRPr="00A86D4C">
        <w:t>Sutarties, Projekto ir teisės aktų reikalavimų</w:t>
      </w:r>
      <w:r w:rsidRPr="003D0E3E">
        <w:t>;</w:t>
      </w:r>
    </w:p>
    <w:p w14:paraId="630C319C" w14:textId="33A61B03" w:rsidR="003D0E3E" w:rsidRDefault="003D0E3E" w:rsidP="003D0E3E">
      <w:pPr>
        <w:numPr>
          <w:ilvl w:val="1"/>
          <w:numId w:val="3"/>
        </w:numPr>
        <w:ind w:left="-142" w:firstLine="851"/>
      </w:pPr>
      <w:r>
        <w:t>t</w:t>
      </w:r>
      <w:r w:rsidRPr="003D0E3E">
        <w:t>eikti paslaugas pramoginiais įrenginiais Sutartyje nustatytoje teritorijoje ir Sutartyje nustatytu laikotarpiu, jeigu yra gauti visi teisės aktų nustatyti leidimai ir įvykdytos kitos paslaugų teikimui būtinos sąlygos;</w:t>
      </w:r>
    </w:p>
    <w:p w14:paraId="1F6104D2" w14:textId="640B59DC" w:rsidR="00431B30" w:rsidRDefault="00000000" w:rsidP="00E466E0">
      <w:pPr>
        <w:numPr>
          <w:ilvl w:val="1"/>
          <w:numId w:val="3"/>
        </w:numPr>
        <w:ind w:left="-142" w:firstLine="851"/>
      </w:pPr>
      <w:r>
        <w:t xml:space="preserve">naudotis kitomis teisės aktuose numatytomis teisėmis. </w:t>
      </w:r>
    </w:p>
    <w:p w14:paraId="6802A05D" w14:textId="77777777" w:rsidR="00431B30" w:rsidRDefault="00000000" w:rsidP="00E466E0">
      <w:pPr>
        <w:numPr>
          <w:ilvl w:val="0"/>
          <w:numId w:val="4"/>
        </w:numPr>
        <w:ind w:left="-142" w:firstLine="851"/>
      </w:pPr>
      <w:r>
        <w:t xml:space="preserve">Savivaldybės administracija turi teisę: </w:t>
      </w:r>
    </w:p>
    <w:p w14:paraId="47CEF2D7" w14:textId="4A12954D" w:rsidR="00431B30" w:rsidRDefault="00000000" w:rsidP="00E466E0">
      <w:pPr>
        <w:numPr>
          <w:ilvl w:val="1"/>
          <w:numId w:val="4"/>
        </w:numPr>
        <w:ind w:left="-142" w:firstLine="852"/>
      </w:pPr>
      <w:r>
        <w:t xml:space="preserve">tikrinti ir kontroliuoti, ar </w:t>
      </w:r>
      <w:r w:rsidR="00085DC0">
        <w:t>e. konkurso</w:t>
      </w:r>
      <w:r>
        <w:t xml:space="preserve"> laimėtojas tinkamai vykdo šia Sutartimi prisiimtus įsipareigojimus; </w:t>
      </w:r>
    </w:p>
    <w:p w14:paraId="694700E3" w14:textId="7AD310C0" w:rsidR="00431B30" w:rsidRDefault="00000000" w:rsidP="00E466E0">
      <w:pPr>
        <w:numPr>
          <w:ilvl w:val="1"/>
          <w:numId w:val="4"/>
        </w:numPr>
        <w:ind w:left="-142" w:firstLine="852"/>
      </w:pPr>
      <w:r>
        <w:t xml:space="preserve">pasinaudoti </w:t>
      </w:r>
      <w:r w:rsidR="008D0A9E">
        <w:t>garantinio</w:t>
      </w:r>
      <w:r>
        <w:t xml:space="preserve"> </w:t>
      </w:r>
      <w:r w:rsidR="008D0A9E">
        <w:t xml:space="preserve">įnašu </w:t>
      </w:r>
      <w:r>
        <w:t>Sutarties 17</w:t>
      </w:r>
      <w:r w:rsidR="00A86D4C">
        <w:t xml:space="preserve"> </w:t>
      </w:r>
      <w:r>
        <w:t>punkt</w:t>
      </w:r>
      <w:r w:rsidR="00A86D4C">
        <w:t>o</w:t>
      </w:r>
      <w:r>
        <w:t xml:space="preserve"> numatytais atvejais; </w:t>
      </w:r>
    </w:p>
    <w:p w14:paraId="63F9FC0C" w14:textId="77777777" w:rsidR="00431B30" w:rsidRDefault="00000000" w:rsidP="00E466E0">
      <w:pPr>
        <w:numPr>
          <w:ilvl w:val="1"/>
          <w:numId w:val="4"/>
        </w:numPr>
        <w:ind w:left="-142" w:firstLine="852"/>
      </w:pPr>
      <w:r>
        <w:t xml:space="preserve">naudotis kitomis teisės aktuose numatytomis teisėmis. </w:t>
      </w:r>
    </w:p>
    <w:p w14:paraId="084754AB" w14:textId="77777777" w:rsidR="00431B30" w:rsidRDefault="00000000">
      <w:pPr>
        <w:spacing w:after="0" w:line="259" w:lineRule="auto"/>
        <w:ind w:left="0" w:firstLine="0"/>
        <w:jc w:val="left"/>
      </w:pPr>
      <w:r>
        <w:t xml:space="preserve"> </w:t>
      </w:r>
    </w:p>
    <w:p w14:paraId="0A1FA29E" w14:textId="6B75AD14" w:rsidR="003C3D8C" w:rsidRDefault="003C3D8C" w:rsidP="003C3D8C">
      <w:pPr>
        <w:pStyle w:val="Antrat1"/>
        <w:tabs>
          <w:tab w:val="left" w:pos="426"/>
        </w:tabs>
        <w:ind w:left="10" w:right="7"/>
      </w:pPr>
      <w:r>
        <w:t>SKYRIUS</w:t>
      </w:r>
    </w:p>
    <w:p w14:paraId="3387E4B6" w14:textId="1C7DCA02" w:rsidR="00431B30" w:rsidRDefault="00000000" w:rsidP="003C3D8C">
      <w:pPr>
        <w:pStyle w:val="Antrat1"/>
        <w:numPr>
          <w:ilvl w:val="0"/>
          <w:numId w:val="0"/>
        </w:numPr>
        <w:tabs>
          <w:tab w:val="left" w:pos="426"/>
          <w:tab w:val="left" w:pos="4820"/>
        </w:tabs>
        <w:ind w:left="10" w:right="5"/>
      </w:pPr>
      <w:r>
        <w:t>SKYRIUS ŠALIŲ ATSAKOMYBĖ</w:t>
      </w:r>
    </w:p>
    <w:p w14:paraId="7F5DE39E" w14:textId="77777777" w:rsidR="00431B30" w:rsidRDefault="00000000">
      <w:pPr>
        <w:spacing w:after="22" w:line="259" w:lineRule="auto"/>
        <w:ind w:left="904" w:firstLine="0"/>
        <w:jc w:val="center"/>
      </w:pPr>
      <w:r>
        <w:rPr>
          <w:b/>
        </w:rPr>
        <w:t xml:space="preserve"> </w:t>
      </w:r>
    </w:p>
    <w:p w14:paraId="4FF22BDE" w14:textId="20D7F0A4" w:rsidR="00431B30" w:rsidRDefault="00A86D4C">
      <w:pPr>
        <w:numPr>
          <w:ilvl w:val="0"/>
          <w:numId w:val="5"/>
        </w:numPr>
        <w:ind w:firstLine="852"/>
      </w:pPr>
      <w:r w:rsidRPr="00A86D4C">
        <w:t>E. konkurso laimėtojui pažeidus Panevėžio miesto tvarkymo ir švaros taisyklių, Prekybos ir paslaugų teikimo Panevėžio miesto viešosiose vietose taisyklių, Triukšmo prevencijos Panevėžio miesto viešosiose vietose taisyklių ar kitų teisės aktų reikalavimus, atsakomybė taikoma Lietuvos Respublikos administracinių nusižengimų kodekso ir kitų teisės aktų nustatyta tvarka</w:t>
      </w:r>
      <w:r w:rsidR="00085DC0">
        <w:t xml:space="preserve">. </w:t>
      </w:r>
    </w:p>
    <w:p w14:paraId="1889CD13" w14:textId="46670789" w:rsidR="00431B30" w:rsidRDefault="00085DC0">
      <w:pPr>
        <w:numPr>
          <w:ilvl w:val="0"/>
          <w:numId w:val="5"/>
        </w:numPr>
        <w:ind w:firstLine="852"/>
      </w:pPr>
      <w:r>
        <w:t xml:space="preserve">E. konkurso laimėtojas atsako už bet kokią pramoginiais įrenginiais padarytą žalą tiek Savivaldybės administracijai, tiek paslaugų gavėjams ir kitiems asmenims ir privalo ją teisės aktų nustatyta tvarka atlyginti. </w:t>
      </w:r>
    </w:p>
    <w:p w14:paraId="798D1B2E" w14:textId="78A34665" w:rsidR="00431B30" w:rsidRDefault="00000000">
      <w:pPr>
        <w:numPr>
          <w:ilvl w:val="0"/>
          <w:numId w:val="5"/>
        </w:numPr>
        <w:ind w:firstLine="852"/>
      </w:pPr>
      <w:r>
        <w:t xml:space="preserve">Šioje sutartyje numatytos </w:t>
      </w:r>
      <w:r w:rsidR="00085DC0">
        <w:t>e. konkurso</w:t>
      </w:r>
      <w:r>
        <w:t xml:space="preserve"> laimėtojo teisės ir pareigos negali būti perduotos </w:t>
      </w:r>
    </w:p>
    <w:p w14:paraId="3558A647" w14:textId="77777777" w:rsidR="00431B30" w:rsidRDefault="00000000">
      <w:pPr>
        <w:ind w:left="12"/>
      </w:pPr>
      <w:r>
        <w:t xml:space="preserve">tretiesiems asmenims. </w:t>
      </w:r>
    </w:p>
    <w:p w14:paraId="24EFC14B" w14:textId="77777777" w:rsidR="00431B30" w:rsidRDefault="00000000">
      <w:pPr>
        <w:spacing w:after="0" w:line="259" w:lineRule="auto"/>
        <w:ind w:left="0" w:firstLine="0"/>
        <w:jc w:val="left"/>
      </w:pPr>
      <w:r>
        <w:t xml:space="preserve"> </w:t>
      </w:r>
    </w:p>
    <w:p w14:paraId="20BB7E61" w14:textId="77777777" w:rsidR="003C3D8C" w:rsidRDefault="00000000" w:rsidP="003C3D8C">
      <w:pPr>
        <w:pStyle w:val="Antrat1"/>
        <w:tabs>
          <w:tab w:val="left" w:pos="426"/>
        </w:tabs>
        <w:ind w:left="10" w:right="7"/>
      </w:pPr>
      <w:r>
        <w:t xml:space="preserve"> </w:t>
      </w:r>
      <w:r w:rsidR="003C3D8C">
        <w:t>SKYRIUS</w:t>
      </w:r>
    </w:p>
    <w:p w14:paraId="1CD7295F" w14:textId="20AC9298" w:rsidR="00431B30" w:rsidRDefault="00000000" w:rsidP="003C3D8C">
      <w:pPr>
        <w:pStyle w:val="Antrat1"/>
        <w:numPr>
          <w:ilvl w:val="0"/>
          <w:numId w:val="0"/>
        </w:numPr>
        <w:tabs>
          <w:tab w:val="left" w:pos="284"/>
        </w:tabs>
        <w:ind w:right="9"/>
      </w:pPr>
      <w:r>
        <w:t>SUTARTIES GALIOJIMAS IR NUTRAUKIMAS</w:t>
      </w:r>
    </w:p>
    <w:p w14:paraId="055AF429" w14:textId="77777777" w:rsidR="00431B30" w:rsidRDefault="00000000">
      <w:pPr>
        <w:spacing w:after="0" w:line="259" w:lineRule="auto"/>
        <w:ind w:left="0" w:firstLine="0"/>
        <w:jc w:val="left"/>
      </w:pPr>
      <w:r>
        <w:t xml:space="preserve"> </w:t>
      </w:r>
    </w:p>
    <w:p w14:paraId="0D5589C9" w14:textId="7F682DB7" w:rsidR="00431B30" w:rsidRDefault="00000000">
      <w:pPr>
        <w:numPr>
          <w:ilvl w:val="0"/>
          <w:numId w:val="6"/>
        </w:numPr>
        <w:ind w:firstLine="852"/>
      </w:pPr>
      <w:r>
        <w:lastRenderedPageBreak/>
        <w:t xml:space="preserve">Sutartis įsigalioja nuo Sutarties pasirašymo dienos. Sutarties pasirašymo diena laikoma data, kai Sutartį pasirašo paskutinė Sutarties šalis. </w:t>
      </w:r>
    </w:p>
    <w:p w14:paraId="2593A309" w14:textId="14AB7E73" w:rsidR="00431B30" w:rsidRDefault="00000000">
      <w:pPr>
        <w:numPr>
          <w:ilvl w:val="0"/>
          <w:numId w:val="6"/>
        </w:numPr>
        <w:ind w:firstLine="852"/>
      </w:pPr>
      <w:r>
        <w:t xml:space="preserve">Sutartis sudaroma 5 (penkeriems) metams nuo Sutarties įsigaliojimo dienos. </w:t>
      </w:r>
      <w:r w:rsidR="00085DC0">
        <w:t>E. konkurso</w:t>
      </w:r>
      <w:r>
        <w:t xml:space="preserve"> laimėtojas, tinkamai vykdęs Sutarties sąlygas, turi teisę kreiptis į Savivaldybės administracij</w:t>
      </w:r>
      <w:r w:rsidR="00DB471E">
        <w:t>ą</w:t>
      </w:r>
      <w:r>
        <w:t xml:space="preserve"> dėl Sutarties galiojimo termino pratęsimo </w:t>
      </w:r>
      <w:r w:rsidR="00A610A8" w:rsidRPr="00A610A8">
        <w:t xml:space="preserve">2 (du) kartus po 1 (vienerius) metus </w:t>
      </w:r>
      <w:r>
        <w:t xml:space="preserve">tomis pačiomis sąlygomis. Prašymas dėl Sutarties galiojimo pratęsimo pateikiamas raštu ne vėliau kaip 3 (trys) mėnesiai iki Sutarties galiojimo termino pabaigos. Sutarties terminas pratęsiamas Šalių susitarimu, įforminant raštu bei patvirtinant parašais susitarimo tikrumą. </w:t>
      </w:r>
    </w:p>
    <w:p w14:paraId="2BE260E5" w14:textId="5AAED2F2" w:rsidR="00431B30" w:rsidRDefault="00000000">
      <w:pPr>
        <w:numPr>
          <w:ilvl w:val="0"/>
          <w:numId w:val="6"/>
        </w:numPr>
        <w:ind w:firstLine="852"/>
      </w:pPr>
      <w:r>
        <w:t>Sutartis gali būti nutraukta abiejų Šalių rašytiniu susitarimu arba Lietuvos Respublikos civiliniame kodekse nustatytais pagrindais ir atvejais</w:t>
      </w:r>
      <w:r w:rsidR="008D0A9E">
        <w:t>.</w:t>
      </w:r>
      <w:r>
        <w:t xml:space="preserve"> </w:t>
      </w:r>
    </w:p>
    <w:p w14:paraId="26ABF5C1" w14:textId="66D54A4B" w:rsidR="00431B30" w:rsidRDefault="00000000">
      <w:pPr>
        <w:numPr>
          <w:ilvl w:val="0"/>
          <w:numId w:val="6"/>
        </w:numPr>
        <w:ind w:firstLine="852"/>
      </w:pPr>
      <w:r>
        <w:t xml:space="preserve">Savivaldybės administracija, prieš 20 (dvidešimt) kalendorinių dienų registruotu laišku įspėjusi </w:t>
      </w:r>
      <w:r w:rsidR="00085DC0">
        <w:t>e. konkurso</w:t>
      </w:r>
      <w:r>
        <w:t xml:space="preserve"> laimėtoją, turi teisę vienašališkai nutraukti sutartį, jeigu </w:t>
      </w:r>
      <w:r w:rsidR="00085DC0">
        <w:t>e. konkurso</w:t>
      </w:r>
      <w:r>
        <w:t xml:space="preserve"> laimėtojas nevykdo ar netinkamai vykdo savo įsipareigojimus, nurodytus Sutarties 5.1 – 5.</w:t>
      </w:r>
      <w:r w:rsidR="00DB471E">
        <w:t>1</w:t>
      </w:r>
      <w:r w:rsidR="002231E4">
        <w:t>9</w:t>
      </w:r>
      <w:r>
        <w:t xml:space="preserve"> papunkčiuose: </w:t>
      </w:r>
    </w:p>
    <w:p w14:paraId="43E8A535" w14:textId="6FF2D578" w:rsidR="00431B30" w:rsidRDefault="00A86D4C" w:rsidP="00DB471E">
      <w:pPr>
        <w:pStyle w:val="Sraopastraipa"/>
        <w:numPr>
          <w:ilvl w:val="1"/>
          <w:numId w:val="6"/>
        </w:numPr>
        <w:tabs>
          <w:tab w:val="left" w:pos="1418"/>
        </w:tabs>
        <w:spacing w:after="0" w:line="259" w:lineRule="auto"/>
        <w:ind w:left="0" w:firstLine="851"/>
      </w:pPr>
      <w:r>
        <w:t>laiku ne</w:t>
      </w:r>
      <w:r w:rsidR="001526DC">
        <w:t>sumok</w:t>
      </w:r>
      <w:r>
        <w:t xml:space="preserve">a Sutarties 5.2 </w:t>
      </w:r>
      <w:r w:rsidR="001526DC">
        <w:t>pa</w:t>
      </w:r>
      <w:r>
        <w:t>punkt</w:t>
      </w:r>
      <w:r w:rsidR="001526DC">
        <w:t>yj</w:t>
      </w:r>
      <w:r>
        <w:t xml:space="preserve">e </w:t>
      </w:r>
      <w:r w:rsidR="001526DC" w:rsidRPr="00D74903">
        <w:t>e. konkurso metu nustatyt</w:t>
      </w:r>
      <w:r w:rsidR="001526DC">
        <w:t>ą</w:t>
      </w:r>
      <w:r w:rsidR="001526DC" w:rsidRPr="00D74903">
        <w:t xml:space="preserve"> </w:t>
      </w:r>
      <w:r w:rsidR="002231E4">
        <w:t xml:space="preserve">metinį </w:t>
      </w:r>
      <w:r w:rsidR="001526DC" w:rsidRPr="00D74903">
        <w:t>vietinės rinkliavos dydžio mokestį</w:t>
      </w:r>
      <w:r>
        <w:t xml:space="preserve">;  </w:t>
      </w:r>
    </w:p>
    <w:p w14:paraId="4F16B92C" w14:textId="77777777" w:rsidR="00431B30" w:rsidRDefault="00000000" w:rsidP="00DB471E">
      <w:pPr>
        <w:numPr>
          <w:ilvl w:val="1"/>
          <w:numId w:val="6"/>
        </w:numPr>
        <w:tabs>
          <w:tab w:val="left" w:pos="1560"/>
        </w:tabs>
        <w:ind w:firstLine="849"/>
      </w:pPr>
      <w:r>
        <w:t xml:space="preserve">per 14 kalendorinių dienų nuo Savivaldybės administracijos rašytinio įspėjimo apie trūkumus gavimo dienos, nepašalina rašte nurodytų trūkumų; </w:t>
      </w:r>
    </w:p>
    <w:p w14:paraId="35CA9B6F" w14:textId="77777777" w:rsidR="00431B30" w:rsidRDefault="00000000" w:rsidP="003522AC">
      <w:pPr>
        <w:numPr>
          <w:ilvl w:val="1"/>
          <w:numId w:val="6"/>
        </w:numPr>
        <w:tabs>
          <w:tab w:val="left" w:pos="1560"/>
        </w:tabs>
        <w:ind w:firstLine="852"/>
      </w:pPr>
      <w:r>
        <w:t xml:space="preserve">teritorijoje neužtikrina ir (ar) nepalaiko viešosios tvarkos; </w:t>
      </w:r>
    </w:p>
    <w:p w14:paraId="38B9D1FC" w14:textId="593D8718" w:rsidR="00431B30" w:rsidRDefault="00000000" w:rsidP="003522AC">
      <w:pPr>
        <w:numPr>
          <w:ilvl w:val="1"/>
          <w:numId w:val="6"/>
        </w:numPr>
        <w:tabs>
          <w:tab w:val="left" w:pos="1560"/>
        </w:tabs>
        <w:ind w:firstLine="852"/>
      </w:pPr>
      <w:r w:rsidRPr="003522AC">
        <w:t>dė</w:t>
      </w:r>
      <w:r>
        <w:t xml:space="preserve">l </w:t>
      </w:r>
      <w:r w:rsidR="00085DC0">
        <w:t>e. konkurso</w:t>
      </w:r>
      <w:r>
        <w:t xml:space="preserve"> laimėtojo kaltės negaunami pramoginiams įrenginiams įrengti ir </w:t>
      </w:r>
      <w:r w:rsidR="00DD3854">
        <w:t>naudoti</w:t>
      </w:r>
      <w:r>
        <w:t xml:space="preserve"> bei paslaugoms pramoginiais įrenginiais teikti reikalingi leidimai; </w:t>
      </w:r>
    </w:p>
    <w:p w14:paraId="4BB97029" w14:textId="6A15413C" w:rsidR="00431B30" w:rsidRDefault="00000000" w:rsidP="003522AC">
      <w:pPr>
        <w:numPr>
          <w:ilvl w:val="1"/>
          <w:numId w:val="6"/>
        </w:numPr>
        <w:tabs>
          <w:tab w:val="left" w:pos="1418"/>
        </w:tabs>
        <w:ind w:firstLine="852"/>
      </w:pPr>
      <w:r>
        <w:t xml:space="preserve">jei pramoginių įrenginių išdėstymas viešosiose vietose neatitinka </w:t>
      </w:r>
      <w:r w:rsidR="008D0A9E" w:rsidRPr="007F2B6F">
        <w:t>pramoginių įrenginių išdėstymo, vaizdų brėžini</w:t>
      </w:r>
      <w:r w:rsidR="008D0A9E">
        <w:t>ų</w:t>
      </w:r>
      <w:r w:rsidR="008D0A9E" w:rsidRPr="007F2B6F">
        <w:t xml:space="preserve"> su jų matmenimis, vizualizacijomis, projekt</w:t>
      </w:r>
      <w:r w:rsidR="008D0A9E">
        <w:t>u</w:t>
      </w:r>
      <w:r w:rsidR="008D0A9E">
        <w:t xml:space="preserve"> arba </w:t>
      </w:r>
      <w:r w:rsidR="008D0A9E" w:rsidRPr="007F2B6F">
        <w:t>schem</w:t>
      </w:r>
      <w:r w:rsidR="008D0A9E">
        <w:t>a</w:t>
      </w:r>
      <w:r w:rsidR="008D0A9E" w:rsidRPr="007F2B6F">
        <w:t xml:space="preserve"> topografiniame plane su pažymėtomis jų išdėstymo vietomis (projekto</w:t>
      </w:r>
      <w:r w:rsidR="008D0A9E">
        <w:t xml:space="preserve"> arba schemos</w:t>
      </w:r>
      <w:r w:rsidR="008D0A9E" w:rsidRPr="007F2B6F">
        <w:t xml:space="preserve"> apimtis pagal </w:t>
      </w:r>
      <w:r w:rsidR="008D0A9E">
        <w:t>s</w:t>
      </w:r>
      <w:r w:rsidR="008D0A9E" w:rsidRPr="007F2B6F">
        <w:t>tatybos techninio reglamento STR 1.04.04:2017 „Statinio projektavimas, projekto ekspertizė“ 29 punktą)</w:t>
      </w:r>
      <w:r>
        <w:t xml:space="preserve">; </w:t>
      </w:r>
    </w:p>
    <w:p w14:paraId="2410B6E7" w14:textId="490FA899" w:rsidR="00431B30" w:rsidRDefault="00A86D4C" w:rsidP="003522AC">
      <w:pPr>
        <w:numPr>
          <w:ilvl w:val="1"/>
          <w:numId w:val="6"/>
        </w:numPr>
        <w:tabs>
          <w:tab w:val="left" w:pos="1418"/>
        </w:tabs>
        <w:ind w:firstLine="852"/>
      </w:pPr>
      <w:r w:rsidRPr="00A86D4C">
        <w:t>jei e. konkurso laimėtojui dėl jo veiksmų ar neveikimo buvo taikyta administracinė atsakomybė už Sutarties 9 punkte nurodytų taisyklių pažeidimą ir toks pažeidimas pagal savo pobūdį ir pasekmes laikytinas esminiu Sutarties pažeidimu</w:t>
      </w:r>
      <w:r>
        <w:t xml:space="preserve">; </w:t>
      </w:r>
    </w:p>
    <w:p w14:paraId="304585E0" w14:textId="29342AAF" w:rsidR="00431B30" w:rsidRDefault="00085DC0" w:rsidP="003522AC">
      <w:pPr>
        <w:numPr>
          <w:ilvl w:val="1"/>
          <w:numId w:val="6"/>
        </w:numPr>
        <w:tabs>
          <w:tab w:val="left" w:pos="1418"/>
        </w:tabs>
        <w:ind w:firstLine="852"/>
      </w:pPr>
      <w:r>
        <w:t xml:space="preserve">e. konkurso laimėtojas bankrutuoja arba yra likviduojamas, sustabdo ūkinę veiklą arba įstatymuose ir kituose teisės aktuose nustatyta tvarka susidaro analogiška situacija; </w:t>
      </w:r>
    </w:p>
    <w:p w14:paraId="762DA090" w14:textId="77E6B760" w:rsidR="00431B30" w:rsidRDefault="00000000" w:rsidP="003522AC">
      <w:pPr>
        <w:numPr>
          <w:ilvl w:val="1"/>
          <w:numId w:val="6"/>
        </w:numPr>
        <w:tabs>
          <w:tab w:val="left" w:pos="1560"/>
        </w:tabs>
        <w:ind w:firstLine="852"/>
      </w:pPr>
      <w:r>
        <w:t xml:space="preserve">keičiasi </w:t>
      </w:r>
      <w:r w:rsidR="00085DC0">
        <w:t>e. konkurso</w:t>
      </w:r>
      <w:r>
        <w:t xml:space="preserve"> laimėtojo organizacinė struktūra – juridinis statusas, pobūdis ar valdymo struktūra ir tai gali turėti įtakos tinkamam Sutarties įvykdymui; </w:t>
      </w:r>
    </w:p>
    <w:p w14:paraId="4F75AB5F" w14:textId="6FEF6888" w:rsidR="00431B30" w:rsidRPr="008A50B3" w:rsidRDefault="008D0A9E" w:rsidP="003522AC">
      <w:pPr>
        <w:numPr>
          <w:ilvl w:val="1"/>
          <w:numId w:val="6"/>
        </w:numPr>
        <w:tabs>
          <w:tab w:val="left" w:pos="1418"/>
        </w:tabs>
        <w:ind w:firstLine="852"/>
        <w:rPr>
          <w:color w:val="auto"/>
        </w:rPr>
      </w:pPr>
      <w:bookmarkStart w:id="0" w:name="_Hlk237359437"/>
      <w:r w:rsidRPr="008A50B3">
        <w:rPr>
          <w:color w:val="auto"/>
        </w:rPr>
        <w:t>kitais atvejais</w:t>
      </w:r>
      <w:r w:rsidR="008A50B3" w:rsidRPr="008A50B3">
        <w:rPr>
          <w:color w:val="auto"/>
        </w:rPr>
        <w:t xml:space="preserve">, kai e. konkurso laimėtojas padaro </w:t>
      </w:r>
      <w:r w:rsidR="00000000" w:rsidRPr="008A50B3">
        <w:rPr>
          <w:color w:val="auto"/>
        </w:rPr>
        <w:t>esmin</w:t>
      </w:r>
      <w:r w:rsidR="008A50B3" w:rsidRPr="008A50B3">
        <w:rPr>
          <w:color w:val="auto"/>
        </w:rPr>
        <w:t>į</w:t>
      </w:r>
      <w:r w:rsidR="00000000" w:rsidRPr="008A50B3">
        <w:rPr>
          <w:color w:val="auto"/>
        </w:rPr>
        <w:t xml:space="preserve"> Sutarties pažeidim</w:t>
      </w:r>
      <w:r w:rsidR="008A50B3" w:rsidRPr="008A50B3">
        <w:rPr>
          <w:color w:val="auto"/>
        </w:rPr>
        <w:t>ą pagal LR civilinio kodekso 6.217 straipsnį</w:t>
      </w:r>
      <w:r w:rsidR="00000000" w:rsidRPr="008A50B3">
        <w:rPr>
          <w:color w:val="auto"/>
        </w:rPr>
        <w:t xml:space="preserve">. </w:t>
      </w:r>
    </w:p>
    <w:bookmarkEnd w:id="0"/>
    <w:p w14:paraId="703C4D7A" w14:textId="0E9A2BF1" w:rsidR="00431B30" w:rsidRDefault="00000000">
      <w:pPr>
        <w:numPr>
          <w:ilvl w:val="0"/>
          <w:numId w:val="6"/>
        </w:numPr>
        <w:ind w:firstLine="852"/>
      </w:pPr>
      <w:r>
        <w:t xml:space="preserve">Savivaldybės administracija turi teisę vienašališkai nutraukti Sutartį, apie tai įspėjusi </w:t>
      </w:r>
      <w:r w:rsidR="00085DC0">
        <w:t>E. konkurso</w:t>
      </w:r>
      <w:r>
        <w:t xml:space="preserve"> laimėtoją prieš 45 (keturiasdešimt penkias) dienas, kai Savivaldybės administracijai reikalinga atlikti bet kokius veiksmus, susijusius su planuojamu/įgyvendinamu investicijų projektu toje teritorijoje, kurioje įrengti pramoginiai įrenginiai.</w:t>
      </w:r>
      <w:r w:rsidR="00A86D4C">
        <w:t xml:space="preserve"> </w:t>
      </w:r>
      <w:r w:rsidR="00A86D4C" w:rsidRPr="00A86D4C">
        <w:t>Sutarties nutraukimas šiuo pagrindu nelaikomas e. konkurso laimėtojo Sutarties pažeidimu</w:t>
      </w:r>
      <w:r w:rsidR="00A86D4C">
        <w:t>.</w:t>
      </w:r>
      <w:r>
        <w:t xml:space="preserve"> </w:t>
      </w:r>
    </w:p>
    <w:p w14:paraId="547525B9" w14:textId="7AEFAA7E" w:rsidR="00431B30" w:rsidRDefault="00000000">
      <w:pPr>
        <w:numPr>
          <w:ilvl w:val="0"/>
          <w:numId w:val="6"/>
        </w:numPr>
        <w:ind w:firstLine="852"/>
      </w:pPr>
      <w:r>
        <w:t xml:space="preserve">Visas Savivaldybės administracijos patirtas išlaidas, susidariusias dėl </w:t>
      </w:r>
      <w:r w:rsidR="00085DC0">
        <w:t>e. konkurso</w:t>
      </w:r>
      <w:r>
        <w:t xml:space="preserve"> laimėtojo kaltės, privalo padengti </w:t>
      </w:r>
      <w:r w:rsidR="00085DC0">
        <w:t>e. konkurso</w:t>
      </w:r>
      <w:r>
        <w:t xml:space="preserve"> laimėtojas. </w:t>
      </w:r>
      <w:r w:rsidR="008D0A9E">
        <w:t>G</w:t>
      </w:r>
      <w:r>
        <w:t>aranti</w:t>
      </w:r>
      <w:r w:rsidR="003522AC">
        <w:t>nis įnašas</w:t>
      </w:r>
      <w:r>
        <w:t xml:space="preserve"> lieka Savivaldybės administracijai šiais atvejais: </w:t>
      </w:r>
    </w:p>
    <w:p w14:paraId="09E42C25" w14:textId="77777777" w:rsidR="003522AC" w:rsidRDefault="00000000" w:rsidP="003522AC">
      <w:pPr>
        <w:numPr>
          <w:ilvl w:val="1"/>
          <w:numId w:val="6"/>
        </w:numPr>
        <w:tabs>
          <w:tab w:val="left" w:pos="1418"/>
        </w:tabs>
        <w:spacing w:after="3" w:line="265" w:lineRule="auto"/>
        <w:ind w:firstLine="852"/>
      </w:pPr>
      <w:r>
        <w:t xml:space="preserve">jei Sutartis nutraukiama dėl </w:t>
      </w:r>
      <w:r w:rsidR="00085DC0">
        <w:t>e. konkurso</w:t>
      </w:r>
      <w:r>
        <w:t xml:space="preserve"> laimėtojo kaltės; </w:t>
      </w:r>
    </w:p>
    <w:p w14:paraId="2D351355" w14:textId="37B5AF26" w:rsidR="00431B30" w:rsidRDefault="00000000" w:rsidP="003522AC">
      <w:pPr>
        <w:numPr>
          <w:ilvl w:val="1"/>
          <w:numId w:val="6"/>
        </w:numPr>
        <w:tabs>
          <w:tab w:val="left" w:pos="1418"/>
        </w:tabs>
        <w:spacing w:after="3" w:line="265" w:lineRule="auto"/>
        <w:ind w:firstLine="852"/>
      </w:pPr>
      <w:r>
        <w:t xml:space="preserve"> jei </w:t>
      </w:r>
      <w:r w:rsidR="00085DC0">
        <w:t>e. konkurso</w:t>
      </w:r>
      <w:r>
        <w:t xml:space="preserve"> laimėtojas Sutarties 5.1</w:t>
      </w:r>
      <w:r w:rsidR="00A86D4C">
        <w:t>9</w:t>
      </w:r>
      <w:r>
        <w:t xml:space="preserve"> papunktyje nurodytais atvejais pabaigęs veiklą, nesutvarko teritorijos, taip kaip numatyta Sutarties 5.1</w:t>
      </w:r>
      <w:r w:rsidR="00A86D4C">
        <w:t>9</w:t>
      </w:r>
      <w:r>
        <w:t xml:space="preserve"> papunktyje; </w:t>
      </w:r>
    </w:p>
    <w:p w14:paraId="683377A6" w14:textId="25537E02" w:rsidR="00431B30" w:rsidRDefault="00000000">
      <w:pPr>
        <w:ind w:left="2" w:firstLine="852"/>
      </w:pPr>
      <w:r>
        <w:lastRenderedPageBreak/>
        <w:t xml:space="preserve">17.3. dėl </w:t>
      </w:r>
      <w:r w:rsidR="00085DC0">
        <w:t>e. konkurso</w:t>
      </w:r>
      <w:r>
        <w:t xml:space="preserve"> laimėtojo veiksmų padaryti nuostoliai Savivaldybės administracijai ir (ar) tretiesiems asmenims, tarp jų ir dėl bet kokių teisės aktų pažeidimo ar bet kokių kitų asmenų teisių pažeidimo. </w:t>
      </w:r>
    </w:p>
    <w:p w14:paraId="1981F7FE" w14:textId="564C91EB" w:rsidR="00431B30" w:rsidRDefault="00085DC0">
      <w:pPr>
        <w:numPr>
          <w:ilvl w:val="0"/>
          <w:numId w:val="6"/>
        </w:numPr>
        <w:ind w:firstLine="852"/>
      </w:pPr>
      <w:r>
        <w:t xml:space="preserve">E. konkurso laimėtojas turi teisę vienašališkai nutraukti šią Sutartį prieš terminą, įspėjęs raštu prieš 20 (dvidešimt) kalendorinių dienų Savivaldybės administraciją, kai Savivaldybės administracija nevykdo ar netinkamai vykdo savo sutartinius įsipareigojimus ir toks nevykdymas ar netinkamas vykdymas yra esminis Sutarties sąlygų pažeidimas. </w:t>
      </w:r>
    </w:p>
    <w:p w14:paraId="240ED508" w14:textId="7C0E8D82" w:rsidR="00431B30" w:rsidRDefault="00085DC0" w:rsidP="008D0A9E">
      <w:pPr>
        <w:numPr>
          <w:ilvl w:val="0"/>
          <w:numId w:val="6"/>
        </w:numPr>
        <w:ind w:firstLine="852"/>
      </w:pPr>
      <w:r>
        <w:t>E. konkurso laimėtojas turi teisę vienašališkai nutraukti Sutartį, apie tai įspėj</w:t>
      </w:r>
      <w:r w:rsidR="003522AC">
        <w:t>ęs</w:t>
      </w:r>
      <w:r>
        <w:t xml:space="preserve"> Savivaldybės administraciją prieš 45 (keturiasdešimt penkias) dienas, kai </w:t>
      </w:r>
      <w:r w:rsidR="003522AC">
        <w:t>e. konkurso laimėtojas</w:t>
      </w:r>
      <w:r>
        <w:t xml:space="preserve"> priima sprendimą, kad neturi žmogiškųjų išteklių ar lėšų tinkamai vykdyti Sutarties įsipareigojimus ir tinkama teikti paslaugas pramoginiais įrenginiais. </w:t>
      </w:r>
      <w:r w:rsidR="00000000">
        <w:t xml:space="preserve"> </w:t>
      </w:r>
    </w:p>
    <w:p w14:paraId="680F4CED" w14:textId="77777777" w:rsidR="00431B30" w:rsidRDefault="00000000">
      <w:pPr>
        <w:spacing w:after="0" w:line="259" w:lineRule="auto"/>
        <w:ind w:left="0" w:firstLine="0"/>
        <w:jc w:val="left"/>
      </w:pPr>
      <w:r>
        <w:t xml:space="preserve"> </w:t>
      </w:r>
    </w:p>
    <w:p w14:paraId="3A8EB9E5" w14:textId="77777777" w:rsidR="003C3D8C" w:rsidRDefault="00000000" w:rsidP="003522AC">
      <w:pPr>
        <w:pStyle w:val="Antrat1"/>
        <w:ind w:left="993" w:right="7"/>
      </w:pPr>
      <w:r>
        <w:t xml:space="preserve">SKYRIUS </w:t>
      </w:r>
    </w:p>
    <w:p w14:paraId="2E0702B4" w14:textId="178092DC" w:rsidR="00431B30" w:rsidRDefault="00000000" w:rsidP="003C3D8C">
      <w:pPr>
        <w:pStyle w:val="Antrat1"/>
        <w:numPr>
          <w:ilvl w:val="0"/>
          <w:numId w:val="0"/>
        </w:numPr>
        <w:ind w:left="993" w:right="7"/>
        <w:jc w:val="both"/>
      </w:pPr>
      <w:r>
        <w:t>NENUGALIMOS JĖGOS APLINKYBĖS IR GINČŲ SPRENDIMAS</w:t>
      </w:r>
    </w:p>
    <w:p w14:paraId="5DFF8EBA" w14:textId="77777777" w:rsidR="00431B30" w:rsidRDefault="00000000">
      <w:pPr>
        <w:spacing w:after="0" w:line="259" w:lineRule="auto"/>
        <w:ind w:left="1134" w:firstLine="0"/>
        <w:jc w:val="center"/>
      </w:pPr>
      <w:r>
        <w:rPr>
          <w:b/>
        </w:rPr>
        <w:t xml:space="preserve"> </w:t>
      </w:r>
    </w:p>
    <w:p w14:paraId="30135F85" w14:textId="52897C7C" w:rsidR="00431B30" w:rsidRDefault="00000000" w:rsidP="008A50B3">
      <w:pPr>
        <w:pStyle w:val="Sraopastraipa"/>
        <w:numPr>
          <w:ilvl w:val="0"/>
          <w:numId w:val="7"/>
        </w:numPr>
        <w:ind w:left="0" w:firstLine="851"/>
      </w:pPr>
      <w:r>
        <w:t xml:space="preserve">Iškilus nenugalimos jėgos aplinkybėms, Šalys vadovaujasi Lietuvos Respublikos civilinio kodekso 6.212 straipsniu. </w:t>
      </w:r>
    </w:p>
    <w:p w14:paraId="72444502" w14:textId="77777777" w:rsidR="00431B30" w:rsidRDefault="00000000" w:rsidP="007406A3">
      <w:pPr>
        <w:numPr>
          <w:ilvl w:val="0"/>
          <w:numId w:val="7"/>
        </w:numPr>
        <w:ind w:hanging="1"/>
      </w:pPr>
      <w:r>
        <w:t xml:space="preserve">Jei Sutarties 21 punkte nurodytos aplinkybės tęsiasi ilgiau nei du mėnesius, Šalys turi </w:t>
      </w:r>
    </w:p>
    <w:p w14:paraId="401859CF" w14:textId="77777777" w:rsidR="00431B30" w:rsidRDefault="00000000">
      <w:pPr>
        <w:ind w:left="12"/>
      </w:pPr>
      <w:r>
        <w:t xml:space="preserve">teisę abipusiu raštišku susitarimu nutraukti Sutartį. </w:t>
      </w:r>
    </w:p>
    <w:p w14:paraId="013A2C40" w14:textId="77777777" w:rsidR="00431B30" w:rsidRDefault="00000000" w:rsidP="007406A3">
      <w:pPr>
        <w:numPr>
          <w:ilvl w:val="0"/>
          <w:numId w:val="7"/>
        </w:numPr>
        <w:ind w:hanging="1"/>
      </w:pPr>
      <w:r>
        <w:t xml:space="preserve">Šalys susitaria, kad kiekvienas ginčas, nesutarimas ar reikalavimas, kylantis iš Sutarties </w:t>
      </w:r>
    </w:p>
    <w:p w14:paraId="2FC042C2" w14:textId="77777777" w:rsidR="00431B30" w:rsidRDefault="00000000">
      <w:pPr>
        <w:ind w:left="12"/>
      </w:pPr>
      <w:r>
        <w:t xml:space="preserve">ar su ja susijęs, turi būti sprendžiamas derybų keliu. Kilę ginčai, kurių nepavyksta išspręsti derybomis, sprendžiami teismine tvarka. </w:t>
      </w:r>
    </w:p>
    <w:p w14:paraId="7DCDC618" w14:textId="77777777" w:rsidR="00431B30" w:rsidRDefault="00000000">
      <w:pPr>
        <w:spacing w:after="0" w:line="259" w:lineRule="auto"/>
        <w:ind w:left="852" w:firstLine="0"/>
        <w:jc w:val="left"/>
      </w:pPr>
      <w:r>
        <w:t xml:space="preserve"> </w:t>
      </w:r>
    </w:p>
    <w:p w14:paraId="59681966" w14:textId="77777777" w:rsidR="003C3D8C" w:rsidRDefault="00000000" w:rsidP="003C3D8C">
      <w:pPr>
        <w:pStyle w:val="Antrat1"/>
        <w:tabs>
          <w:tab w:val="left" w:pos="567"/>
        </w:tabs>
        <w:ind w:left="10" w:right="9"/>
      </w:pPr>
      <w:r>
        <w:t xml:space="preserve">SKYRIUS </w:t>
      </w:r>
    </w:p>
    <w:p w14:paraId="5A358635" w14:textId="09A342C3" w:rsidR="00431B30" w:rsidRDefault="00000000" w:rsidP="003C3D8C">
      <w:pPr>
        <w:pStyle w:val="Antrat1"/>
        <w:numPr>
          <w:ilvl w:val="0"/>
          <w:numId w:val="0"/>
        </w:numPr>
        <w:ind w:left="10" w:right="9"/>
      </w:pPr>
      <w:r>
        <w:t>BAIGIAMOSIOS NUOSTATOS</w:t>
      </w:r>
    </w:p>
    <w:p w14:paraId="526A8EAC" w14:textId="77777777" w:rsidR="00431B30" w:rsidRDefault="00000000">
      <w:pPr>
        <w:spacing w:after="23" w:line="259" w:lineRule="auto"/>
        <w:ind w:left="54" w:firstLine="0"/>
        <w:jc w:val="center"/>
      </w:pPr>
      <w:r>
        <w:rPr>
          <w:b/>
        </w:rPr>
        <w:t xml:space="preserve"> </w:t>
      </w:r>
    </w:p>
    <w:p w14:paraId="5CF03A25" w14:textId="56B9639A" w:rsidR="00431B30" w:rsidRDefault="00000000" w:rsidP="008A50B3">
      <w:pPr>
        <w:pStyle w:val="Sraopastraipa"/>
        <w:numPr>
          <w:ilvl w:val="0"/>
          <w:numId w:val="8"/>
        </w:numPr>
        <w:ind w:left="-284" w:firstLine="993"/>
      </w:pPr>
      <w:r>
        <w:t xml:space="preserve">Visi su šia Sutartimi susiję pranešimai, prašymai, kiti dokumentai ar susirašinėjimas yra įteikiami pasirašytinai, jų originalus visais atvejais įteikiant kitai Šaliai siunčiant </w:t>
      </w:r>
      <w:r w:rsidR="008D0A9E">
        <w:t>elektroninio ryšio priemonėmis</w:t>
      </w:r>
      <w:r>
        <w:t xml:space="preserve">, kiekvienam iš jų Sutartyje nurodytu atitinkamu adresu. Laikoma, kad siuntimo ir gavimo diena sutampa, kai pranešimas yra siunčiamas elektroninėmis priemonėmis. Apie savo adreso ar kitų rekvizitų pasikeitimą kiekviena Šalis nedelsdama, tačiau ne vėliau kaip per 3 (tris) darbo dienas nuo minėto pasikeitimo dienos, raštu informuoja kitą Šalį. Kol apie pasikeitusį adresą nustatyta tvarka nebuvo pranešta, ankstesniu adresu pristatyti laiškai/pranešimai yra laikomi gautais. </w:t>
      </w:r>
    </w:p>
    <w:p w14:paraId="3B6C8813" w14:textId="1F524182" w:rsidR="00431B30" w:rsidRDefault="00000000" w:rsidP="008A50B3">
      <w:pPr>
        <w:numPr>
          <w:ilvl w:val="0"/>
          <w:numId w:val="8"/>
        </w:numPr>
        <w:ind w:left="-284" w:firstLine="993"/>
      </w:pPr>
      <w:r>
        <w:t>Sutartis ir jos priedai – neatskiriamos šios sutarties dalys, pasirašomi dviem egzemplioriais, turinčiais vienodą teisinę galią</w:t>
      </w:r>
      <w:r w:rsidR="00A86D4C" w:rsidRPr="00A86D4C">
        <w:t>, po vieną egzempliorių kiekvienai Šaliai.</w:t>
      </w:r>
    </w:p>
    <w:p w14:paraId="4DAD0E3A" w14:textId="77777777" w:rsidR="00431B30" w:rsidRDefault="00000000" w:rsidP="008A50B3">
      <w:pPr>
        <w:numPr>
          <w:ilvl w:val="0"/>
          <w:numId w:val="8"/>
        </w:numPr>
        <w:ind w:left="1276" w:hanging="567"/>
      </w:pPr>
      <w:r>
        <w:t xml:space="preserve">Visi Sutarties pakeitimai, papildymai ir priedai galioja tik tuo atveju, jei yra sudaryti </w:t>
      </w:r>
    </w:p>
    <w:p w14:paraId="0307B24C" w14:textId="77777777" w:rsidR="00431B30" w:rsidRDefault="00000000" w:rsidP="008A50B3">
      <w:pPr>
        <w:ind w:left="-284"/>
      </w:pPr>
      <w:r>
        <w:t xml:space="preserve">raštu ir Šalių tinkamai pasirašyti. </w:t>
      </w:r>
    </w:p>
    <w:p w14:paraId="594FBE50" w14:textId="294D306D" w:rsidR="00431B30" w:rsidRDefault="00000000" w:rsidP="008A50B3">
      <w:pPr>
        <w:numPr>
          <w:ilvl w:val="0"/>
          <w:numId w:val="8"/>
        </w:numPr>
        <w:ind w:left="-284" w:firstLine="993"/>
      </w:pPr>
      <w:r>
        <w:t xml:space="preserve">Sutarties priedas – </w:t>
      </w:r>
      <w:r w:rsidR="00085DC0">
        <w:t>e. konkurso</w:t>
      </w:r>
      <w:r>
        <w:t xml:space="preserve"> laimėtojo </w:t>
      </w:r>
      <w:r w:rsidR="00A86D4C" w:rsidRPr="00A86D4C">
        <w:t>pramoginių įrenginių įrengimo ir naudojimo projektas</w:t>
      </w:r>
      <w:r>
        <w:t xml:space="preserve">. </w:t>
      </w:r>
    </w:p>
    <w:p w14:paraId="6344DF73" w14:textId="77777777" w:rsidR="00431B30" w:rsidRDefault="00000000">
      <w:pPr>
        <w:spacing w:after="0" w:line="259" w:lineRule="auto"/>
        <w:ind w:left="852" w:firstLine="0"/>
        <w:jc w:val="left"/>
      </w:pPr>
      <w:r>
        <w:t xml:space="preserve"> </w:t>
      </w:r>
    </w:p>
    <w:p w14:paraId="267DB7B4" w14:textId="77777777" w:rsidR="00F66A5F" w:rsidRDefault="00F66A5F" w:rsidP="00F66A5F">
      <w:pPr>
        <w:pStyle w:val="Antrat1"/>
        <w:tabs>
          <w:tab w:val="left" w:pos="426"/>
        </w:tabs>
        <w:ind w:left="10" w:right="7"/>
      </w:pPr>
      <w:r>
        <w:t xml:space="preserve">SKYRIUS </w:t>
      </w:r>
    </w:p>
    <w:p w14:paraId="3E99F8F6" w14:textId="19F6A752" w:rsidR="00F66A5F" w:rsidRPr="00F66A5F" w:rsidRDefault="00F66A5F" w:rsidP="00F66A5F">
      <w:pPr>
        <w:pStyle w:val="Antrat1"/>
        <w:numPr>
          <w:ilvl w:val="0"/>
          <w:numId w:val="0"/>
        </w:numPr>
        <w:tabs>
          <w:tab w:val="left" w:pos="426"/>
        </w:tabs>
        <w:ind w:left="10" w:right="7"/>
      </w:pPr>
      <w:r w:rsidRPr="00F66A5F">
        <w:rPr>
          <w:bCs/>
        </w:rPr>
        <w:t>ŠALIŲ REKVIZITAI</w:t>
      </w:r>
    </w:p>
    <w:p w14:paraId="1F6D4749" w14:textId="77777777" w:rsidR="00F66A5F" w:rsidRDefault="00F66A5F">
      <w:pPr>
        <w:spacing w:after="0" w:line="259" w:lineRule="auto"/>
        <w:ind w:left="852" w:firstLine="0"/>
        <w:jc w:val="left"/>
      </w:pPr>
    </w:p>
    <w:tbl>
      <w:tblPr>
        <w:tblW w:w="0" w:type="auto"/>
        <w:tblLook w:val="01E0" w:firstRow="1" w:lastRow="1" w:firstColumn="1" w:lastColumn="1" w:noHBand="0" w:noVBand="0"/>
      </w:tblPr>
      <w:tblGrid>
        <w:gridCol w:w="4819"/>
        <w:gridCol w:w="4819"/>
      </w:tblGrid>
      <w:tr w:rsidR="00F66A5F" w:rsidRPr="00F66A5F" w14:paraId="2C2DBC1E" w14:textId="77777777" w:rsidTr="008C70A3">
        <w:tc>
          <w:tcPr>
            <w:tcW w:w="4819" w:type="dxa"/>
          </w:tcPr>
          <w:p w14:paraId="0967E3FC" w14:textId="77777777" w:rsidR="00F66A5F" w:rsidRPr="00F66A5F" w:rsidRDefault="00F66A5F" w:rsidP="00F66A5F">
            <w:pPr>
              <w:tabs>
                <w:tab w:val="num" w:pos="907"/>
              </w:tabs>
              <w:spacing w:after="0" w:line="240" w:lineRule="auto"/>
              <w:ind w:left="0" w:firstLine="0"/>
              <w:rPr>
                <w:rFonts w:ascii="TimesLT" w:hAnsi="TimesLT"/>
                <w:b/>
                <w:color w:val="auto"/>
                <w:kern w:val="0"/>
                <w14:ligatures w14:val="none"/>
              </w:rPr>
            </w:pPr>
          </w:p>
          <w:p w14:paraId="71A2033A" w14:textId="77777777" w:rsidR="00F66A5F" w:rsidRPr="00F66A5F" w:rsidRDefault="00F66A5F" w:rsidP="00F66A5F">
            <w:pPr>
              <w:spacing w:after="0" w:line="240" w:lineRule="auto"/>
              <w:ind w:left="0" w:right="252" w:firstLine="0"/>
              <w:jc w:val="left"/>
              <w:rPr>
                <w:color w:val="auto"/>
                <w:kern w:val="0"/>
                <w14:ligatures w14:val="none"/>
              </w:rPr>
            </w:pPr>
            <w:r w:rsidRPr="00F66A5F">
              <w:rPr>
                <w:color w:val="auto"/>
                <w:kern w:val="0"/>
                <w14:ligatures w14:val="none"/>
              </w:rPr>
              <w:t>Panevėžio miesto savivaldybės administracija</w:t>
            </w:r>
          </w:p>
          <w:p w14:paraId="6F62A940" w14:textId="77777777" w:rsidR="00F66A5F" w:rsidRPr="00F66A5F" w:rsidRDefault="00F66A5F" w:rsidP="00F66A5F">
            <w:pPr>
              <w:spacing w:after="0" w:line="240" w:lineRule="auto"/>
              <w:ind w:left="0" w:right="252" w:firstLine="0"/>
              <w:jc w:val="left"/>
              <w:rPr>
                <w:color w:val="auto"/>
                <w:kern w:val="0"/>
                <w14:ligatures w14:val="none"/>
              </w:rPr>
            </w:pPr>
            <w:r w:rsidRPr="00F66A5F">
              <w:rPr>
                <w:color w:val="auto"/>
                <w:kern w:val="0"/>
                <w14:ligatures w14:val="none"/>
              </w:rPr>
              <w:t>Kodas 288724610</w:t>
            </w:r>
          </w:p>
          <w:p w14:paraId="3703ECB8" w14:textId="77777777" w:rsidR="00F66A5F" w:rsidRPr="00F66A5F" w:rsidRDefault="00F66A5F" w:rsidP="00F66A5F">
            <w:pPr>
              <w:spacing w:after="0" w:line="240" w:lineRule="auto"/>
              <w:ind w:left="0" w:right="252" w:firstLine="0"/>
              <w:jc w:val="left"/>
              <w:rPr>
                <w:color w:val="auto"/>
                <w:kern w:val="0"/>
                <w14:ligatures w14:val="none"/>
              </w:rPr>
            </w:pPr>
            <w:r w:rsidRPr="00F66A5F">
              <w:rPr>
                <w:color w:val="auto"/>
                <w:kern w:val="0"/>
                <w14:ligatures w14:val="none"/>
              </w:rPr>
              <w:lastRenderedPageBreak/>
              <w:t>Ne PVM mokėtojas</w:t>
            </w:r>
          </w:p>
          <w:p w14:paraId="2C9D1B0C" w14:textId="77777777" w:rsidR="00F66A5F" w:rsidRPr="00F66A5F" w:rsidRDefault="00F66A5F" w:rsidP="00F66A5F">
            <w:pPr>
              <w:spacing w:after="0" w:line="240" w:lineRule="auto"/>
              <w:ind w:left="0" w:right="252" w:firstLine="0"/>
              <w:jc w:val="left"/>
              <w:rPr>
                <w:color w:val="auto"/>
                <w:kern w:val="0"/>
                <w14:ligatures w14:val="none"/>
              </w:rPr>
            </w:pPr>
            <w:r w:rsidRPr="00F66A5F">
              <w:rPr>
                <w:color w:val="auto"/>
                <w:kern w:val="0"/>
                <w14:ligatures w14:val="none"/>
              </w:rPr>
              <w:t>Laisvės a. 20, 35200 Panevėžys</w:t>
            </w:r>
          </w:p>
          <w:p w14:paraId="22236AC9" w14:textId="77777777" w:rsidR="00F66A5F" w:rsidRPr="00F66A5F" w:rsidRDefault="00F66A5F" w:rsidP="00F66A5F">
            <w:pPr>
              <w:spacing w:after="0" w:line="240" w:lineRule="auto"/>
              <w:ind w:left="0" w:right="252" w:firstLine="0"/>
              <w:rPr>
                <w:color w:val="auto"/>
                <w:kern w:val="0"/>
                <w14:ligatures w14:val="none"/>
              </w:rPr>
            </w:pPr>
            <w:r w:rsidRPr="00F66A5F">
              <w:rPr>
                <w:color w:val="auto"/>
                <w:kern w:val="0"/>
                <w14:ligatures w14:val="none"/>
              </w:rPr>
              <w:t>A. s. LT05 7300 0100 0238 7621</w:t>
            </w:r>
          </w:p>
          <w:p w14:paraId="43C4692D" w14:textId="77777777" w:rsidR="00F66A5F" w:rsidRPr="00F66A5F" w:rsidRDefault="00F66A5F" w:rsidP="00F66A5F">
            <w:pPr>
              <w:spacing w:after="0" w:line="240" w:lineRule="auto"/>
              <w:ind w:left="0" w:firstLine="0"/>
              <w:jc w:val="left"/>
              <w:rPr>
                <w:color w:val="auto"/>
                <w:kern w:val="0"/>
                <w14:ligatures w14:val="none"/>
              </w:rPr>
            </w:pPr>
            <w:r w:rsidRPr="00F66A5F">
              <w:rPr>
                <w:color w:val="auto"/>
                <w:kern w:val="0"/>
                <w14:ligatures w14:val="none"/>
              </w:rPr>
              <w:t>Bankas Swedbank, AB, b. k. 73000</w:t>
            </w:r>
          </w:p>
          <w:p w14:paraId="6103BA1D" w14:textId="77777777" w:rsidR="00F66A5F" w:rsidRPr="00F66A5F" w:rsidRDefault="00F66A5F" w:rsidP="00F66A5F">
            <w:pPr>
              <w:tabs>
                <w:tab w:val="left" w:pos="5130"/>
              </w:tabs>
              <w:spacing w:after="0" w:line="240" w:lineRule="auto"/>
              <w:ind w:left="0" w:firstLine="0"/>
              <w:rPr>
                <w:color w:val="auto"/>
                <w:kern w:val="0"/>
                <w14:ligatures w14:val="none"/>
              </w:rPr>
            </w:pPr>
            <w:r w:rsidRPr="00F66A5F">
              <w:rPr>
                <w:color w:val="auto"/>
                <w:kern w:val="0"/>
                <w14:ligatures w14:val="none"/>
              </w:rPr>
              <w:t>Tel. +370 45 501360</w:t>
            </w:r>
          </w:p>
          <w:p w14:paraId="6707D169" w14:textId="77777777" w:rsidR="00F66A5F" w:rsidRPr="00F66A5F" w:rsidRDefault="00F66A5F" w:rsidP="00F66A5F">
            <w:pPr>
              <w:spacing w:after="0" w:line="240" w:lineRule="auto"/>
              <w:ind w:left="0" w:firstLine="0"/>
              <w:rPr>
                <w:color w:val="auto"/>
                <w:kern w:val="0"/>
                <w:u w:val="single"/>
                <w14:ligatures w14:val="none"/>
              </w:rPr>
            </w:pPr>
            <w:r w:rsidRPr="00F66A5F">
              <w:rPr>
                <w:color w:val="auto"/>
                <w:kern w:val="0"/>
                <w14:ligatures w14:val="none"/>
              </w:rPr>
              <w:t xml:space="preserve">El. paštas  </w:t>
            </w:r>
            <w:hyperlink r:id="rId7" w:history="1">
              <w:r w:rsidRPr="00F66A5F">
                <w:rPr>
                  <w:color w:val="auto"/>
                  <w:kern w:val="0"/>
                  <w:u w:val="single"/>
                  <w14:ligatures w14:val="none"/>
                </w:rPr>
                <w:t>administracija@panevezys.lt</w:t>
              </w:r>
            </w:hyperlink>
          </w:p>
          <w:p w14:paraId="31F9920C" w14:textId="77777777" w:rsidR="00F66A5F" w:rsidRDefault="00F66A5F" w:rsidP="00F66A5F">
            <w:pPr>
              <w:spacing w:after="0" w:line="240" w:lineRule="auto"/>
              <w:ind w:left="0" w:firstLine="0"/>
              <w:rPr>
                <w:color w:val="auto"/>
                <w:kern w:val="0"/>
                <w:u w:val="single"/>
                <w14:ligatures w14:val="none"/>
              </w:rPr>
            </w:pPr>
          </w:p>
          <w:p w14:paraId="36F1D633" w14:textId="77777777" w:rsidR="00F66A5F" w:rsidRDefault="00F66A5F" w:rsidP="00F66A5F">
            <w:pPr>
              <w:ind w:left="144"/>
            </w:pPr>
            <w:r>
              <w:t xml:space="preserve">Administracijos direktorius </w:t>
            </w:r>
          </w:p>
          <w:p w14:paraId="0002A90B" w14:textId="77777777" w:rsidR="00F66A5F" w:rsidRDefault="00F66A5F" w:rsidP="00F66A5F">
            <w:pPr>
              <w:spacing w:after="0" w:line="240" w:lineRule="auto"/>
              <w:ind w:left="0" w:firstLine="0"/>
              <w:rPr>
                <w:color w:val="auto"/>
                <w:kern w:val="0"/>
                <w:u w:val="single"/>
                <w14:ligatures w14:val="none"/>
              </w:rPr>
            </w:pPr>
          </w:p>
          <w:p w14:paraId="7DE43137" w14:textId="77777777" w:rsidR="006263BC" w:rsidRDefault="006263BC" w:rsidP="006263BC">
            <w:pPr>
              <w:ind w:left="12"/>
            </w:pPr>
            <w:r>
              <w:t xml:space="preserve">Parašas </w:t>
            </w:r>
          </w:p>
          <w:p w14:paraId="364103EA" w14:textId="77777777" w:rsidR="006263BC" w:rsidRDefault="006263BC" w:rsidP="006263BC">
            <w:pPr>
              <w:spacing w:after="0" w:line="259" w:lineRule="auto"/>
              <w:ind w:left="0" w:firstLine="0"/>
              <w:jc w:val="left"/>
            </w:pPr>
            <w:r>
              <w:t xml:space="preserve"> </w:t>
            </w:r>
          </w:p>
          <w:p w14:paraId="77400870" w14:textId="77777777" w:rsidR="006263BC" w:rsidRDefault="006263BC" w:rsidP="006263BC">
            <w:pPr>
              <w:ind w:left="12"/>
            </w:pPr>
            <w:r>
              <w:t xml:space="preserve">Data  </w:t>
            </w:r>
          </w:p>
          <w:p w14:paraId="20A916A8" w14:textId="77777777" w:rsidR="00F66A5F" w:rsidRDefault="00F66A5F" w:rsidP="00F66A5F">
            <w:pPr>
              <w:spacing w:after="0" w:line="240" w:lineRule="auto"/>
              <w:ind w:left="0" w:firstLine="0"/>
              <w:rPr>
                <w:color w:val="auto"/>
                <w:kern w:val="0"/>
                <w:u w:val="single"/>
                <w14:ligatures w14:val="none"/>
              </w:rPr>
            </w:pPr>
          </w:p>
          <w:p w14:paraId="002F703F" w14:textId="77777777" w:rsidR="00F66A5F" w:rsidRPr="00F66A5F" w:rsidRDefault="00F66A5F" w:rsidP="00F66A5F">
            <w:pPr>
              <w:spacing w:after="0" w:line="240" w:lineRule="auto"/>
              <w:ind w:left="0" w:firstLine="0"/>
              <w:rPr>
                <w:color w:val="auto"/>
                <w:kern w:val="0"/>
                <w:u w:val="single"/>
                <w14:ligatures w14:val="none"/>
              </w:rPr>
            </w:pPr>
          </w:p>
          <w:p w14:paraId="4E649539" w14:textId="77777777" w:rsidR="00F66A5F" w:rsidRPr="00F66A5F" w:rsidRDefault="00F66A5F" w:rsidP="00F66A5F">
            <w:pPr>
              <w:spacing w:after="0" w:line="240" w:lineRule="auto"/>
              <w:ind w:left="0" w:firstLine="0"/>
              <w:rPr>
                <w:color w:val="auto"/>
                <w:kern w:val="0"/>
                <w14:ligatures w14:val="none"/>
              </w:rPr>
            </w:pPr>
            <w:r w:rsidRPr="00F66A5F">
              <w:rPr>
                <w:color w:val="auto"/>
                <w:kern w:val="0"/>
                <w:vertAlign w:val="superscript"/>
                <w14:ligatures w14:val="none"/>
              </w:rPr>
              <w:t xml:space="preserve"> </w:t>
            </w:r>
          </w:p>
        </w:tc>
        <w:tc>
          <w:tcPr>
            <w:tcW w:w="4819" w:type="dxa"/>
          </w:tcPr>
          <w:p w14:paraId="03BD94C3" w14:textId="77777777" w:rsidR="00F66A5F" w:rsidRPr="00F66A5F" w:rsidRDefault="00F66A5F" w:rsidP="00F66A5F">
            <w:pPr>
              <w:spacing w:after="0" w:line="240" w:lineRule="auto"/>
              <w:ind w:left="0" w:firstLine="0"/>
              <w:jc w:val="left"/>
              <w:rPr>
                <w:b/>
                <w:color w:val="auto"/>
                <w:kern w:val="0"/>
                <w14:ligatures w14:val="none"/>
              </w:rPr>
            </w:pPr>
          </w:p>
          <w:p w14:paraId="1B00A348" w14:textId="77777777" w:rsidR="00F66A5F" w:rsidRPr="00F66A5F" w:rsidRDefault="00F66A5F" w:rsidP="00F66A5F">
            <w:pPr>
              <w:spacing w:after="0" w:line="240" w:lineRule="auto"/>
              <w:ind w:left="0" w:firstLine="0"/>
              <w:jc w:val="left"/>
              <w:rPr>
                <w:bCs/>
                <w:color w:val="auto"/>
                <w:kern w:val="0"/>
                <w14:ligatures w14:val="none"/>
              </w:rPr>
            </w:pPr>
          </w:p>
          <w:p w14:paraId="0284BB9B" w14:textId="77777777" w:rsidR="00F66A5F" w:rsidRPr="00F66A5F" w:rsidRDefault="00F66A5F" w:rsidP="00F66A5F">
            <w:pPr>
              <w:spacing w:after="0" w:line="240" w:lineRule="auto"/>
              <w:ind w:left="0" w:firstLine="0"/>
              <w:jc w:val="left"/>
              <w:rPr>
                <w:bCs/>
                <w:color w:val="auto"/>
                <w:kern w:val="0"/>
                <w14:ligatures w14:val="none"/>
              </w:rPr>
            </w:pPr>
            <w:r w:rsidRPr="00F66A5F">
              <w:rPr>
                <w:bCs/>
                <w:color w:val="auto"/>
                <w:kern w:val="0"/>
                <w14:ligatures w14:val="none"/>
              </w:rPr>
              <w:t>[</w:t>
            </w:r>
            <w:r w:rsidRPr="00F66A5F">
              <w:rPr>
                <w:bCs/>
                <w:i/>
                <w:iCs/>
                <w:color w:val="auto"/>
                <w:kern w:val="0"/>
                <w14:ligatures w14:val="none"/>
              </w:rPr>
              <w:t>pavadinimas</w:t>
            </w:r>
            <w:r w:rsidRPr="00F66A5F">
              <w:rPr>
                <w:bCs/>
                <w:color w:val="auto"/>
                <w:kern w:val="0"/>
                <w14:ligatures w14:val="none"/>
              </w:rPr>
              <w:t>]</w:t>
            </w:r>
          </w:p>
          <w:p w14:paraId="391DD07F" w14:textId="77777777" w:rsidR="00F66A5F" w:rsidRPr="00F66A5F" w:rsidRDefault="00F66A5F" w:rsidP="00F66A5F">
            <w:pPr>
              <w:spacing w:after="0" w:line="240" w:lineRule="auto"/>
              <w:ind w:left="0" w:firstLine="0"/>
              <w:jc w:val="left"/>
              <w:rPr>
                <w:bCs/>
                <w:color w:val="auto"/>
                <w:kern w:val="0"/>
                <w14:ligatures w14:val="none"/>
              </w:rPr>
            </w:pPr>
            <w:r w:rsidRPr="00F66A5F">
              <w:rPr>
                <w:bCs/>
                <w:color w:val="auto"/>
                <w:kern w:val="0"/>
                <w14:ligatures w14:val="none"/>
              </w:rPr>
              <w:t>Kodas [</w:t>
            </w:r>
            <w:r w:rsidRPr="00F66A5F">
              <w:rPr>
                <w:bCs/>
                <w:i/>
                <w:iCs/>
                <w:color w:val="auto"/>
                <w:kern w:val="0"/>
                <w14:ligatures w14:val="none"/>
              </w:rPr>
              <w:t>kodas</w:t>
            </w:r>
            <w:r w:rsidRPr="00F66A5F">
              <w:rPr>
                <w:bCs/>
                <w:color w:val="auto"/>
                <w:kern w:val="0"/>
                <w14:ligatures w14:val="none"/>
              </w:rPr>
              <w:t>]</w:t>
            </w:r>
          </w:p>
          <w:p w14:paraId="47D471E7" w14:textId="77777777" w:rsidR="00F66A5F" w:rsidRPr="00F66A5F" w:rsidRDefault="00F66A5F" w:rsidP="00F66A5F">
            <w:pPr>
              <w:spacing w:after="0" w:line="240" w:lineRule="auto"/>
              <w:ind w:left="0" w:firstLine="0"/>
              <w:jc w:val="left"/>
              <w:rPr>
                <w:bCs/>
                <w:color w:val="auto"/>
                <w:kern w:val="0"/>
                <w14:ligatures w14:val="none"/>
              </w:rPr>
            </w:pPr>
            <w:r w:rsidRPr="00F66A5F">
              <w:rPr>
                <w:bCs/>
                <w:color w:val="auto"/>
                <w:kern w:val="0"/>
                <w14:ligatures w14:val="none"/>
              </w:rPr>
              <w:lastRenderedPageBreak/>
              <w:t>PVM mokėtojo kodas [</w:t>
            </w:r>
            <w:r w:rsidRPr="00F66A5F">
              <w:rPr>
                <w:bCs/>
                <w:i/>
                <w:iCs/>
                <w:color w:val="auto"/>
                <w:kern w:val="0"/>
                <w14:ligatures w14:val="none"/>
              </w:rPr>
              <w:t>kodas</w:t>
            </w:r>
            <w:r w:rsidRPr="00F66A5F">
              <w:rPr>
                <w:bCs/>
                <w:color w:val="auto"/>
                <w:kern w:val="0"/>
                <w14:ligatures w14:val="none"/>
              </w:rPr>
              <w:t xml:space="preserve">] </w:t>
            </w:r>
          </w:p>
          <w:p w14:paraId="3C228CA0" w14:textId="77777777" w:rsidR="00F66A5F" w:rsidRPr="00F66A5F" w:rsidRDefault="00F66A5F" w:rsidP="00F66A5F">
            <w:pPr>
              <w:spacing w:after="0" w:line="240" w:lineRule="auto"/>
              <w:ind w:left="0" w:firstLine="0"/>
              <w:jc w:val="left"/>
              <w:rPr>
                <w:bCs/>
                <w:color w:val="auto"/>
                <w:kern w:val="0"/>
                <w14:ligatures w14:val="none"/>
              </w:rPr>
            </w:pPr>
            <w:r w:rsidRPr="00F66A5F">
              <w:rPr>
                <w:bCs/>
                <w:color w:val="auto"/>
                <w:kern w:val="0"/>
                <w14:ligatures w14:val="none"/>
              </w:rPr>
              <w:t>[</w:t>
            </w:r>
            <w:r w:rsidRPr="00F66A5F">
              <w:rPr>
                <w:bCs/>
                <w:i/>
                <w:iCs/>
                <w:color w:val="auto"/>
                <w:kern w:val="0"/>
                <w14:ligatures w14:val="none"/>
              </w:rPr>
              <w:t>adresas korespondencijai</w:t>
            </w:r>
            <w:r w:rsidRPr="00F66A5F">
              <w:rPr>
                <w:bCs/>
                <w:color w:val="auto"/>
                <w:kern w:val="0"/>
                <w14:ligatures w14:val="none"/>
              </w:rPr>
              <w:t>]</w:t>
            </w:r>
          </w:p>
          <w:p w14:paraId="1479AA92" w14:textId="77777777" w:rsidR="00F66A5F" w:rsidRPr="00F66A5F" w:rsidRDefault="00F66A5F" w:rsidP="00F66A5F">
            <w:pPr>
              <w:spacing w:after="0" w:line="240" w:lineRule="auto"/>
              <w:ind w:left="0" w:firstLine="0"/>
              <w:jc w:val="left"/>
              <w:rPr>
                <w:bCs/>
                <w:color w:val="auto"/>
                <w:kern w:val="0"/>
                <w14:ligatures w14:val="none"/>
              </w:rPr>
            </w:pPr>
            <w:r w:rsidRPr="00F66A5F">
              <w:rPr>
                <w:bCs/>
                <w:color w:val="auto"/>
                <w:kern w:val="0"/>
                <w14:ligatures w14:val="none"/>
              </w:rPr>
              <w:t>A. s. [</w:t>
            </w:r>
            <w:r w:rsidRPr="00F66A5F">
              <w:rPr>
                <w:bCs/>
                <w:i/>
                <w:iCs/>
                <w:color w:val="auto"/>
                <w:kern w:val="0"/>
                <w14:ligatures w14:val="none"/>
              </w:rPr>
              <w:t>atsiskaitomosios sąskaitos Nr</w:t>
            </w:r>
            <w:r w:rsidRPr="00F66A5F">
              <w:rPr>
                <w:bCs/>
                <w:color w:val="auto"/>
                <w:kern w:val="0"/>
                <w14:ligatures w14:val="none"/>
              </w:rPr>
              <w:t>.]</w:t>
            </w:r>
          </w:p>
          <w:p w14:paraId="1A9171B7" w14:textId="77777777" w:rsidR="00F66A5F" w:rsidRPr="00F66A5F" w:rsidRDefault="00F66A5F" w:rsidP="00F66A5F">
            <w:pPr>
              <w:spacing w:after="0" w:line="240" w:lineRule="auto"/>
              <w:ind w:left="0" w:firstLine="0"/>
              <w:rPr>
                <w:color w:val="auto"/>
                <w:kern w:val="0"/>
                <w14:ligatures w14:val="none"/>
              </w:rPr>
            </w:pPr>
            <w:r w:rsidRPr="00F66A5F">
              <w:rPr>
                <w:color w:val="auto"/>
                <w:kern w:val="0"/>
                <w14:ligatures w14:val="none"/>
              </w:rPr>
              <w:t>Bankas [</w:t>
            </w:r>
            <w:r w:rsidRPr="00F66A5F">
              <w:rPr>
                <w:i/>
                <w:iCs/>
                <w:color w:val="auto"/>
                <w:kern w:val="0"/>
                <w14:ligatures w14:val="none"/>
              </w:rPr>
              <w:t>pavadinimas</w:t>
            </w:r>
            <w:r w:rsidRPr="00F66A5F">
              <w:rPr>
                <w:color w:val="auto"/>
                <w:kern w:val="0"/>
                <w14:ligatures w14:val="none"/>
              </w:rPr>
              <w:t>], banko kodas [</w:t>
            </w:r>
            <w:r w:rsidRPr="00F66A5F">
              <w:rPr>
                <w:i/>
                <w:iCs/>
                <w:color w:val="auto"/>
                <w:kern w:val="0"/>
                <w14:ligatures w14:val="none"/>
              </w:rPr>
              <w:t>kodas</w:t>
            </w:r>
            <w:r w:rsidRPr="00F66A5F">
              <w:rPr>
                <w:color w:val="auto"/>
                <w:kern w:val="0"/>
                <w14:ligatures w14:val="none"/>
              </w:rPr>
              <w:t>]</w:t>
            </w:r>
          </w:p>
          <w:p w14:paraId="58C448AE" w14:textId="77777777" w:rsidR="00F66A5F" w:rsidRPr="00F66A5F" w:rsidRDefault="00F66A5F" w:rsidP="00F66A5F">
            <w:pPr>
              <w:spacing w:after="0" w:line="240" w:lineRule="auto"/>
              <w:ind w:left="0" w:firstLine="0"/>
              <w:rPr>
                <w:color w:val="auto"/>
                <w:kern w:val="0"/>
                <w14:ligatures w14:val="none"/>
              </w:rPr>
            </w:pPr>
            <w:r w:rsidRPr="00F66A5F">
              <w:rPr>
                <w:color w:val="auto"/>
                <w:kern w:val="0"/>
                <w14:ligatures w14:val="none"/>
              </w:rPr>
              <w:t>Tel. [</w:t>
            </w:r>
            <w:r w:rsidRPr="00F66A5F">
              <w:rPr>
                <w:i/>
                <w:iCs/>
                <w:color w:val="auto"/>
                <w:kern w:val="0"/>
                <w14:ligatures w14:val="none"/>
              </w:rPr>
              <w:t>telefono numeris</w:t>
            </w:r>
            <w:r w:rsidRPr="00F66A5F">
              <w:rPr>
                <w:color w:val="auto"/>
                <w:kern w:val="0"/>
                <w14:ligatures w14:val="none"/>
              </w:rPr>
              <w:t>]</w:t>
            </w:r>
          </w:p>
          <w:p w14:paraId="7D2514D2" w14:textId="77777777" w:rsidR="00F66A5F" w:rsidRPr="00F66A5F" w:rsidRDefault="00F66A5F" w:rsidP="00F66A5F">
            <w:pPr>
              <w:spacing w:after="0" w:line="240" w:lineRule="auto"/>
              <w:ind w:left="0" w:firstLine="0"/>
              <w:rPr>
                <w:color w:val="auto"/>
                <w:kern w:val="0"/>
                <w14:ligatures w14:val="none"/>
              </w:rPr>
            </w:pPr>
            <w:r w:rsidRPr="00F66A5F">
              <w:rPr>
                <w:color w:val="auto"/>
                <w:kern w:val="0"/>
                <w14:ligatures w14:val="none"/>
              </w:rPr>
              <w:t>El. paštas  [</w:t>
            </w:r>
            <w:r w:rsidRPr="00F66A5F">
              <w:rPr>
                <w:i/>
                <w:iCs/>
                <w:color w:val="auto"/>
                <w:kern w:val="0"/>
                <w14:ligatures w14:val="none"/>
              </w:rPr>
              <w:t>adresas</w:t>
            </w:r>
            <w:r w:rsidRPr="00F66A5F">
              <w:rPr>
                <w:color w:val="auto"/>
                <w:kern w:val="0"/>
                <w14:ligatures w14:val="none"/>
              </w:rPr>
              <w:t>]</w:t>
            </w:r>
          </w:p>
          <w:p w14:paraId="129CC5C9" w14:textId="77777777" w:rsidR="00F66A5F" w:rsidRDefault="00F66A5F" w:rsidP="00F66A5F">
            <w:pPr>
              <w:spacing w:after="0" w:line="240" w:lineRule="auto"/>
              <w:ind w:left="0" w:firstLine="0"/>
              <w:rPr>
                <w:color w:val="auto"/>
                <w:kern w:val="0"/>
                <w14:ligatures w14:val="none"/>
              </w:rPr>
            </w:pPr>
          </w:p>
          <w:p w14:paraId="4DF4C972" w14:textId="77777777" w:rsidR="00F66A5F" w:rsidRDefault="00F66A5F" w:rsidP="00F66A5F">
            <w:pPr>
              <w:ind w:left="12"/>
            </w:pPr>
            <w:r>
              <w:t xml:space="preserve">Pareigos: </w:t>
            </w:r>
          </w:p>
          <w:p w14:paraId="42E0EAAA" w14:textId="77777777" w:rsidR="00F66A5F" w:rsidRDefault="00F66A5F" w:rsidP="00F66A5F">
            <w:pPr>
              <w:spacing w:after="19" w:line="259" w:lineRule="auto"/>
              <w:ind w:left="62" w:firstLine="0"/>
              <w:jc w:val="left"/>
            </w:pPr>
            <w:r>
              <w:t xml:space="preserve"> </w:t>
            </w:r>
          </w:p>
          <w:p w14:paraId="499743D7" w14:textId="77777777" w:rsidR="00F66A5F" w:rsidRDefault="00F66A5F" w:rsidP="00F66A5F">
            <w:pPr>
              <w:ind w:left="12"/>
            </w:pPr>
            <w:r>
              <w:t xml:space="preserve">Parašas </w:t>
            </w:r>
          </w:p>
          <w:p w14:paraId="4B125EE7" w14:textId="77777777" w:rsidR="00F66A5F" w:rsidRDefault="00F66A5F" w:rsidP="00F66A5F">
            <w:pPr>
              <w:spacing w:after="0" w:line="259" w:lineRule="auto"/>
              <w:ind w:left="0" w:firstLine="0"/>
              <w:jc w:val="left"/>
            </w:pPr>
            <w:r>
              <w:t xml:space="preserve"> </w:t>
            </w:r>
          </w:p>
          <w:p w14:paraId="1ACFAEEB" w14:textId="77777777" w:rsidR="00F66A5F" w:rsidRDefault="00F66A5F" w:rsidP="00F66A5F">
            <w:pPr>
              <w:ind w:left="12"/>
            </w:pPr>
            <w:r>
              <w:t xml:space="preserve">Data  </w:t>
            </w:r>
          </w:p>
          <w:p w14:paraId="2DEF3C9B" w14:textId="77777777" w:rsidR="00F66A5F" w:rsidRPr="00F66A5F" w:rsidRDefault="00F66A5F" w:rsidP="00F66A5F">
            <w:pPr>
              <w:spacing w:after="0" w:line="240" w:lineRule="auto"/>
              <w:ind w:left="0" w:firstLine="0"/>
              <w:rPr>
                <w:color w:val="auto"/>
                <w:kern w:val="0"/>
                <w14:ligatures w14:val="none"/>
              </w:rPr>
            </w:pPr>
          </w:p>
          <w:p w14:paraId="235C6F7C" w14:textId="77777777" w:rsidR="00F66A5F" w:rsidRPr="00F66A5F" w:rsidRDefault="00F66A5F" w:rsidP="00F66A5F">
            <w:pPr>
              <w:spacing w:after="0" w:line="240" w:lineRule="auto"/>
              <w:ind w:left="0" w:firstLine="372"/>
              <w:rPr>
                <w:color w:val="auto"/>
                <w:kern w:val="0"/>
                <w14:ligatures w14:val="none"/>
              </w:rPr>
            </w:pPr>
          </w:p>
        </w:tc>
      </w:tr>
    </w:tbl>
    <w:p w14:paraId="179EEB64" w14:textId="77777777" w:rsidR="00431B30" w:rsidRDefault="00431B30"/>
    <w:p w14:paraId="1A2211D4" w14:textId="77777777" w:rsidR="00F66A5F" w:rsidRDefault="00F66A5F">
      <w:pPr>
        <w:sectPr w:rsidR="00F66A5F" w:rsidSect="006263BC">
          <w:headerReference w:type="even" r:id="rId8"/>
          <w:headerReference w:type="default" r:id="rId9"/>
          <w:pgSz w:w="11906" w:h="16838" w:code="9"/>
          <w:pgMar w:top="578" w:right="556" w:bottom="1225" w:left="1701" w:header="567" w:footer="567" w:gutter="0"/>
          <w:cols w:space="1296"/>
          <w:titlePg/>
        </w:sectPr>
      </w:pPr>
    </w:p>
    <w:p w14:paraId="2812A771" w14:textId="776889F2" w:rsidR="00431B30" w:rsidRDefault="00431B30">
      <w:pPr>
        <w:spacing w:after="22" w:line="259" w:lineRule="auto"/>
        <w:ind w:left="46" w:firstLine="0"/>
        <w:jc w:val="left"/>
      </w:pPr>
    </w:p>
    <w:sectPr w:rsidR="00431B30" w:rsidSect="006263BC">
      <w:type w:val="continuous"/>
      <w:pgSz w:w="11906" w:h="16838"/>
      <w:pgMar w:top="1440" w:right="870" w:bottom="1440" w:left="2376" w:header="567" w:footer="567" w:gutter="0"/>
      <w:cols w:num="2" w:space="1296" w:equalWidth="0">
        <w:col w:w="2793" w:space="1620"/>
        <w:col w:w="4247"/>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52D5D8" w14:textId="77777777" w:rsidR="00280424" w:rsidRDefault="00280424">
      <w:pPr>
        <w:spacing w:after="0" w:line="240" w:lineRule="auto"/>
      </w:pPr>
      <w:r>
        <w:separator/>
      </w:r>
    </w:p>
  </w:endnote>
  <w:endnote w:type="continuationSeparator" w:id="0">
    <w:p w14:paraId="100969EB" w14:textId="77777777" w:rsidR="00280424" w:rsidRDefault="002804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imesLT">
    <w:altName w:val="Times New Roman"/>
    <w:charset w:val="BA"/>
    <w:family w:val="roman"/>
    <w:pitch w:val="variable"/>
    <w:sig w:usb0="E0002AFF" w:usb1="C0007841"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16250A" w14:textId="77777777" w:rsidR="00280424" w:rsidRDefault="00280424">
      <w:pPr>
        <w:spacing w:after="0" w:line="240" w:lineRule="auto"/>
      </w:pPr>
      <w:r>
        <w:separator/>
      </w:r>
    </w:p>
  </w:footnote>
  <w:footnote w:type="continuationSeparator" w:id="0">
    <w:p w14:paraId="35B32A02" w14:textId="77777777" w:rsidR="00280424" w:rsidRDefault="002804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B1E31B" w14:textId="77777777" w:rsidR="00431B30" w:rsidRDefault="00000000">
    <w:pPr>
      <w:spacing w:after="158" w:line="259" w:lineRule="auto"/>
      <w:ind w:left="0" w:right="6" w:firstLine="0"/>
      <w:jc w:val="center"/>
    </w:pPr>
    <w:r>
      <w:fldChar w:fldCharType="begin"/>
    </w:r>
    <w:r>
      <w:instrText xml:space="preserve"> PAGE   \* MERGEFORMAT </w:instrText>
    </w:r>
    <w:r>
      <w:fldChar w:fldCharType="separate"/>
    </w:r>
    <w:r>
      <w:rPr>
        <w:sz w:val="22"/>
      </w:rPr>
      <w:t>2</w:t>
    </w:r>
    <w:r>
      <w:rPr>
        <w:sz w:val="22"/>
      </w:rPr>
      <w:fldChar w:fldCharType="end"/>
    </w:r>
    <w:r>
      <w:rPr>
        <w:sz w:val="22"/>
      </w:rPr>
      <w:t xml:space="preserve"> </w:t>
    </w:r>
  </w:p>
  <w:p w14:paraId="6062524E" w14:textId="77777777" w:rsidR="00431B30" w:rsidRDefault="00000000">
    <w:pPr>
      <w:spacing w:after="0" w:line="259" w:lineRule="auto"/>
      <w:ind w:left="0" w:firstLine="0"/>
      <w:jc w:val="left"/>
    </w:pPr>
    <w:r>
      <w:rPr>
        <w:sz w:val="22"/>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5AC44D" w14:textId="77777777" w:rsidR="00431B30" w:rsidRDefault="00000000">
    <w:pPr>
      <w:spacing w:after="158" w:line="259" w:lineRule="auto"/>
      <w:ind w:left="0" w:right="6" w:firstLine="0"/>
      <w:jc w:val="center"/>
    </w:pPr>
    <w:r>
      <w:fldChar w:fldCharType="begin"/>
    </w:r>
    <w:r>
      <w:instrText xml:space="preserve"> PAGE   \* MERGEFORMAT </w:instrText>
    </w:r>
    <w:r>
      <w:fldChar w:fldCharType="separate"/>
    </w:r>
    <w:r>
      <w:rPr>
        <w:sz w:val="22"/>
      </w:rPr>
      <w:t>2</w:t>
    </w:r>
    <w:r>
      <w:rPr>
        <w:sz w:val="22"/>
      </w:rPr>
      <w:fldChar w:fldCharType="end"/>
    </w:r>
    <w:r>
      <w:rPr>
        <w:sz w:val="22"/>
      </w:rPr>
      <w:t xml:space="preserve"> </w:t>
    </w:r>
  </w:p>
  <w:p w14:paraId="6E297EDC" w14:textId="77777777" w:rsidR="00431B30" w:rsidRDefault="00000000">
    <w:pPr>
      <w:spacing w:after="0" w:line="259" w:lineRule="auto"/>
      <w:ind w:left="0" w:firstLine="0"/>
      <w:jc w:val="left"/>
    </w:pPr>
    <w:r>
      <w:rPr>
        <w:sz w:val="22"/>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3426A9"/>
    <w:multiLevelType w:val="hybridMultilevel"/>
    <w:tmpl w:val="ADC6F28E"/>
    <w:lvl w:ilvl="0" w:tplc="CF5CA620">
      <w:start w:val="9"/>
      <w:numFmt w:val="decimal"/>
      <w:lvlText w:val="%1."/>
      <w:lvlJc w:val="left"/>
      <w:pPr>
        <w:ind w:left="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0A42272">
      <w:start w:val="1"/>
      <w:numFmt w:val="lowerLetter"/>
      <w:lvlText w:val="%2"/>
      <w:lvlJc w:val="left"/>
      <w:pPr>
        <w:ind w:left="19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EA09382">
      <w:start w:val="1"/>
      <w:numFmt w:val="lowerRoman"/>
      <w:lvlText w:val="%3"/>
      <w:lvlJc w:val="left"/>
      <w:pPr>
        <w:ind w:left="26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826D122">
      <w:start w:val="1"/>
      <w:numFmt w:val="decimal"/>
      <w:lvlText w:val="%4"/>
      <w:lvlJc w:val="left"/>
      <w:pPr>
        <w:ind w:left="33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7E01E16">
      <w:start w:val="1"/>
      <w:numFmt w:val="lowerLetter"/>
      <w:lvlText w:val="%5"/>
      <w:lvlJc w:val="left"/>
      <w:pPr>
        <w:ind w:left="40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62EDD58">
      <w:start w:val="1"/>
      <w:numFmt w:val="lowerRoman"/>
      <w:lvlText w:val="%6"/>
      <w:lvlJc w:val="left"/>
      <w:pPr>
        <w:ind w:left="48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5F6BE92">
      <w:start w:val="1"/>
      <w:numFmt w:val="decimal"/>
      <w:lvlText w:val="%7"/>
      <w:lvlJc w:val="left"/>
      <w:pPr>
        <w:ind w:left="55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8A279B0">
      <w:start w:val="1"/>
      <w:numFmt w:val="lowerLetter"/>
      <w:lvlText w:val="%8"/>
      <w:lvlJc w:val="left"/>
      <w:pPr>
        <w:ind w:left="62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53E8B3A">
      <w:start w:val="1"/>
      <w:numFmt w:val="lowerRoman"/>
      <w:lvlText w:val="%9"/>
      <w:lvlJc w:val="left"/>
      <w:pPr>
        <w:ind w:left="69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1576BDF"/>
    <w:multiLevelType w:val="multilevel"/>
    <w:tmpl w:val="1638DB4C"/>
    <w:lvl w:ilvl="0">
      <w:start w:val="5"/>
      <w:numFmt w:val="decimal"/>
      <w:lvlText w:val="%1."/>
      <w:lvlJc w:val="left"/>
      <w:pPr>
        <w:ind w:left="10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5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22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9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6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3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0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8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5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218F2F48"/>
    <w:multiLevelType w:val="hybridMultilevel"/>
    <w:tmpl w:val="FCCA9BC2"/>
    <w:lvl w:ilvl="0" w:tplc="ABBCC084">
      <w:start w:val="23"/>
      <w:numFmt w:val="decimal"/>
      <w:lvlText w:val="%1."/>
      <w:lvlJc w:val="left"/>
      <w:pPr>
        <w:ind w:left="3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30CAA62">
      <w:start w:val="1"/>
      <w:numFmt w:val="lowerLetter"/>
      <w:lvlText w:val="%2"/>
      <w:lvlJc w:val="left"/>
      <w:pPr>
        <w:ind w:left="19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E8C4372">
      <w:start w:val="1"/>
      <w:numFmt w:val="lowerRoman"/>
      <w:lvlText w:val="%3"/>
      <w:lvlJc w:val="left"/>
      <w:pPr>
        <w:ind w:left="26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7461182">
      <w:start w:val="1"/>
      <w:numFmt w:val="decimal"/>
      <w:lvlText w:val="%4"/>
      <w:lvlJc w:val="left"/>
      <w:pPr>
        <w:ind w:left="33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E48B348">
      <w:start w:val="1"/>
      <w:numFmt w:val="lowerLetter"/>
      <w:lvlText w:val="%5"/>
      <w:lvlJc w:val="left"/>
      <w:pPr>
        <w:ind w:left="40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E02D1FE">
      <w:start w:val="1"/>
      <w:numFmt w:val="lowerRoman"/>
      <w:lvlText w:val="%6"/>
      <w:lvlJc w:val="left"/>
      <w:pPr>
        <w:ind w:left="48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8602B98">
      <w:start w:val="1"/>
      <w:numFmt w:val="decimal"/>
      <w:lvlText w:val="%7"/>
      <w:lvlJc w:val="left"/>
      <w:pPr>
        <w:ind w:left="55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EB6A196">
      <w:start w:val="1"/>
      <w:numFmt w:val="lowerLetter"/>
      <w:lvlText w:val="%8"/>
      <w:lvlJc w:val="left"/>
      <w:pPr>
        <w:ind w:left="62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00AF310">
      <w:start w:val="1"/>
      <w:numFmt w:val="lowerRoman"/>
      <w:lvlText w:val="%9"/>
      <w:lvlJc w:val="left"/>
      <w:pPr>
        <w:ind w:left="69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339D5E14"/>
    <w:multiLevelType w:val="hybridMultilevel"/>
    <w:tmpl w:val="C41E428A"/>
    <w:lvl w:ilvl="0" w:tplc="2EDADDBA">
      <w:start w:val="20"/>
      <w:numFmt w:val="decimal"/>
      <w:lvlText w:val="%1."/>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F141C6A">
      <w:start w:val="1"/>
      <w:numFmt w:val="lowerLetter"/>
      <w:lvlText w:val="%2"/>
      <w:lvlJc w:val="left"/>
      <w:pPr>
        <w:ind w:left="19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9CC90E4">
      <w:start w:val="1"/>
      <w:numFmt w:val="lowerRoman"/>
      <w:lvlText w:val="%3"/>
      <w:lvlJc w:val="left"/>
      <w:pPr>
        <w:ind w:left="26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CD466F2">
      <w:start w:val="1"/>
      <w:numFmt w:val="decimal"/>
      <w:lvlText w:val="%4"/>
      <w:lvlJc w:val="left"/>
      <w:pPr>
        <w:ind w:left="33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DF40180">
      <w:start w:val="1"/>
      <w:numFmt w:val="lowerLetter"/>
      <w:lvlText w:val="%5"/>
      <w:lvlJc w:val="left"/>
      <w:pPr>
        <w:ind w:left="40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9A2595C">
      <w:start w:val="1"/>
      <w:numFmt w:val="lowerRoman"/>
      <w:lvlText w:val="%6"/>
      <w:lvlJc w:val="left"/>
      <w:pPr>
        <w:ind w:left="48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D44B2BC">
      <w:start w:val="1"/>
      <w:numFmt w:val="decimal"/>
      <w:lvlText w:val="%7"/>
      <w:lvlJc w:val="left"/>
      <w:pPr>
        <w:ind w:left="55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518B212">
      <w:start w:val="1"/>
      <w:numFmt w:val="lowerLetter"/>
      <w:lvlText w:val="%8"/>
      <w:lvlJc w:val="left"/>
      <w:pPr>
        <w:ind w:left="62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63627BA">
      <w:start w:val="1"/>
      <w:numFmt w:val="lowerRoman"/>
      <w:lvlText w:val="%9"/>
      <w:lvlJc w:val="left"/>
      <w:pPr>
        <w:ind w:left="69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4F3B588D"/>
    <w:multiLevelType w:val="hybridMultilevel"/>
    <w:tmpl w:val="BAD4DF96"/>
    <w:lvl w:ilvl="0" w:tplc="22D47BC8">
      <w:start w:val="1"/>
      <w:numFmt w:val="upperRoman"/>
      <w:pStyle w:val="Antrat1"/>
      <w:lvlText w:val="%1"/>
      <w:lvlJc w:val="left"/>
      <w:pPr>
        <w:ind w:left="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0F6ADBC4">
      <w:start w:val="1"/>
      <w:numFmt w:val="lowerLetter"/>
      <w:lvlText w:val="%2"/>
      <w:lvlJc w:val="left"/>
      <w:pPr>
        <w:ind w:left="52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98047E4C">
      <w:start w:val="1"/>
      <w:numFmt w:val="lowerRoman"/>
      <w:lvlText w:val="%3"/>
      <w:lvlJc w:val="left"/>
      <w:pPr>
        <w:ind w:left="59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B4189772">
      <w:start w:val="1"/>
      <w:numFmt w:val="decimal"/>
      <w:lvlText w:val="%4"/>
      <w:lvlJc w:val="left"/>
      <w:pPr>
        <w:ind w:left="66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997EF642">
      <w:start w:val="1"/>
      <w:numFmt w:val="lowerLetter"/>
      <w:lvlText w:val="%5"/>
      <w:lvlJc w:val="left"/>
      <w:pPr>
        <w:ind w:left="73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0712A35E">
      <w:start w:val="1"/>
      <w:numFmt w:val="lowerRoman"/>
      <w:lvlText w:val="%6"/>
      <w:lvlJc w:val="left"/>
      <w:pPr>
        <w:ind w:left="81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BE82116C">
      <w:start w:val="1"/>
      <w:numFmt w:val="decimal"/>
      <w:lvlText w:val="%7"/>
      <w:lvlJc w:val="left"/>
      <w:pPr>
        <w:ind w:left="88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BB80B42A">
      <w:start w:val="1"/>
      <w:numFmt w:val="lowerLetter"/>
      <w:lvlText w:val="%8"/>
      <w:lvlJc w:val="left"/>
      <w:pPr>
        <w:ind w:left="95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5BFA138E">
      <w:start w:val="1"/>
      <w:numFmt w:val="lowerRoman"/>
      <w:lvlText w:val="%9"/>
      <w:lvlJc w:val="left"/>
      <w:pPr>
        <w:ind w:left="102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52F70D6F"/>
    <w:multiLevelType w:val="multilevel"/>
    <w:tmpl w:val="25C2C840"/>
    <w:lvl w:ilvl="0">
      <w:start w:val="8"/>
      <w:numFmt w:val="decimal"/>
      <w:lvlText w:val="%1."/>
      <w:lvlJc w:val="left"/>
      <w:pPr>
        <w:ind w:left="10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5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9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6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3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40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8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5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2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65757A9C"/>
    <w:multiLevelType w:val="hybridMultilevel"/>
    <w:tmpl w:val="2ECEFCEA"/>
    <w:lvl w:ilvl="0" w:tplc="3DC87FBC">
      <w:start w:val="1"/>
      <w:numFmt w:val="decimal"/>
      <w:lvlText w:val="%1."/>
      <w:lvlJc w:val="left"/>
      <w:pPr>
        <w:ind w:left="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9B48E72">
      <w:start w:val="1"/>
      <w:numFmt w:val="lowerLetter"/>
      <w:lvlText w:val="%2"/>
      <w:lvlJc w:val="left"/>
      <w:pPr>
        <w:ind w:left="19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804AFEA">
      <w:start w:val="1"/>
      <w:numFmt w:val="lowerRoman"/>
      <w:lvlText w:val="%3"/>
      <w:lvlJc w:val="left"/>
      <w:pPr>
        <w:ind w:left="26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CACDDE8">
      <w:start w:val="1"/>
      <w:numFmt w:val="decimal"/>
      <w:lvlText w:val="%4"/>
      <w:lvlJc w:val="left"/>
      <w:pPr>
        <w:ind w:left="33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48E73F6">
      <w:start w:val="1"/>
      <w:numFmt w:val="lowerLetter"/>
      <w:lvlText w:val="%5"/>
      <w:lvlJc w:val="left"/>
      <w:pPr>
        <w:ind w:left="40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1FC1C20">
      <w:start w:val="1"/>
      <w:numFmt w:val="lowerRoman"/>
      <w:lvlText w:val="%6"/>
      <w:lvlJc w:val="left"/>
      <w:pPr>
        <w:ind w:left="48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7CAF64E">
      <w:start w:val="1"/>
      <w:numFmt w:val="decimal"/>
      <w:lvlText w:val="%7"/>
      <w:lvlJc w:val="left"/>
      <w:pPr>
        <w:ind w:left="55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D44A748">
      <w:start w:val="1"/>
      <w:numFmt w:val="lowerLetter"/>
      <w:lvlText w:val="%8"/>
      <w:lvlJc w:val="left"/>
      <w:pPr>
        <w:ind w:left="62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B88A12E">
      <w:start w:val="1"/>
      <w:numFmt w:val="lowerRoman"/>
      <w:lvlText w:val="%9"/>
      <w:lvlJc w:val="left"/>
      <w:pPr>
        <w:ind w:left="69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71435BA8"/>
    <w:multiLevelType w:val="multilevel"/>
    <w:tmpl w:val="201E98E6"/>
    <w:lvl w:ilvl="0">
      <w:start w:val="7"/>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13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9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6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3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40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8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5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2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7D0B5AA0"/>
    <w:multiLevelType w:val="multilevel"/>
    <w:tmpl w:val="CC56BAE6"/>
    <w:lvl w:ilvl="0">
      <w:start w:val="12"/>
      <w:numFmt w:val="decimal"/>
      <w:lvlText w:val="%1."/>
      <w:lvlJc w:val="left"/>
      <w:pPr>
        <w:ind w:left="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9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6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3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40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8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5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2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16cid:durableId="1374500996">
    <w:abstractNumId w:val="6"/>
  </w:num>
  <w:num w:numId="2" w16cid:durableId="851918807">
    <w:abstractNumId w:val="1"/>
  </w:num>
  <w:num w:numId="3" w16cid:durableId="1831748439">
    <w:abstractNumId w:val="7"/>
  </w:num>
  <w:num w:numId="4" w16cid:durableId="1505049228">
    <w:abstractNumId w:val="5"/>
  </w:num>
  <w:num w:numId="5" w16cid:durableId="268512486">
    <w:abstractNumId w:val="0"/>
  </w:num>
  <w:num w:numId="6" w16cid:durableId="504638181">
    <w:abstractNumId w:val="8"/>
  </w:num>
  <w:num w:numId="7" w16cid:durableId="1129710840">
    <w:abstractNumId w:val="3"/>
  </w:num>
  <w:num w:numId="8" w16cid:durableId="1443381945">
    <w:abstractNumId w:val="2"/>
  </w:num>
  <w:num w:numId="9" w16cid:durableId="101576743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8"/>
  <w:hyphenationZone w:val="396"/>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1B30"/>
    <w:rsid w:val="00085DC0"/>
    <w:rsid w:val="001427E5"/>
    <w:rsid w:val="001526DC"/>
    <w:rsid w:val="001D255E"/>
    <w:rsid w:val="002231E4"/>
    <w:rsid w:val="00280424"/>
    <w:rsid w:val="002E2F46"/>
    <w:rsid w:val="002E5246"/>
    <w:rsid w:val="003522AC"/>
    <w:rsid w:val="003C3D8C"/>
    <w:rsid w:val="003D0E3E"/>
    <w:rsid w:val="003D7B8E"/>
    <w:rsid w:val="00425662"/>
    <w:rsid w:val="00431B30"/>
    <w:rsid w:val="0053645D"/>
    <w:rsid w:val="006263BC"/>
    <w:rsid w:val="006B4FE2"/>
    <w:rsid w:val="006D515D"/>
    <w:rsid w:val="007406A3"/>
    <w:rsid w:val="00750082"/>
    <w:rsid w:val="00752CE6"/>
    <w:rsid w:val="00797E97"/>
    <w:rsid w:val="008A50B3"/>
    <w:rsid w:val="008D0A9E"/>
    <w:rsid w:val="00A610A8"/>
    <w:rsid w:val="00A86D4C"/>
    <w:rsid w:val="00D74903"/>
    <w:rsid w:val="00DA69F2"/>
    <w:rsid w:val="00DB471E"/>
    <w:rsid w:val="00DD3854"/>
    <w:rsid w:val="00E466E0"/>
    <w:rsid w:val="00ED1BE9"/>
    <w:rsid w:val="00F41A9D"/>
    <w:rsid w:val="00F66A5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EEBFA5"/>
  <w15:docId w15:val="{4B7C87A1-462C-4FAE-BD3F-EE3B4A45DF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lt-LT" w:eastAsia="lt-LT"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pacing w:after="5" w:line="267" w:lineRule="auto"/>
      <w:ind w:left="5113" w:hanging="10"/>
      <w:jc w:val="both"/>
    </w:pPr>
    <w:rPr>
      <w:rFonts w:ascii="Times New Roman" w:eastAsia="Times New Roman" w:hAnsi="Times New Roman" w:cs="Times New Roman"/>
      <w:color w:val="000000"/>
    </w:rPr>
  </w:style>
  <w:style w:type="paragraph" w:styleId="Antrat1">
    <w:name w:val="heading 1"/>
    <w:next w:val="prastasis"/>
    <w:link w:val="Antrat1Diagrama"/>
    <w:uiPriority w:val="9"/>
    <w:qFormat/>
    <w:pPr>
      <w:keepNext/>
      <w:keepLines/>
      <w:numPr>
        <w:numId w:val="9"/>
      </w:numPr>
      <w:spacing w:after="3" w:line="259" w:lineRule="auto"/>
      <w:ind w:left="1258" w:hanging="10"/>
      <w:jc w:val="center"/>
      <w:outlineLvl w:val="0"/>
    </w:pPr>
    <w:rPr>
      <w:rFonts w:ascii="Times New Roman" w:eastAsia="Times New Roman" w:hAnsi="Times New Roman" w:cs="Times New Roman"/>
      <w:b/>
      <w:color w:val="00000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link w:val="Antrat1"/>
    <w:rPr>
      <w:rFonts w:ascii="Times New Roman" w:eastAsia="Times New Roman" w:hAnsi="Times New Roman" w:cs="Times New Roman"/>
      <w:b/>
      <w:color w:val="000000"/>
      <w:sz w:val="24"/>
    </w:rPr>
  </w:style>
  <w:style w:type="paragraph" w:styleId="Porat">
    <w:name w:val="footer"/>
    <w:basedOn w:val="prastasis"/>
    <w:link w:val="PoratDiagrama"/>
    <w:uiPriority w:val="99"/>
    <w:unhideWhenUsed/>
    <w:rsid w:val="00085DC0"/>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085DC0"/>
    <w:rPr>
      <w:rFonts w:ascii="Times New Roman" w:eastAsia="Times New Roman" w:hAnsi="Times New Roman" w:cs="Times New Roman"/>
      <w:color w:val="000000"/>
    </w:rPr>
  </w:style>
  <w:style w:type="paragraph" w:styleId="Antrats">
    <w:name w:val="header"/>
    <w:basedOn w:val="prastasis"/>
    <w:link w:val="AntratsDiagrama"/>
    <w:uiPriority w:val="99"/>
    <w:semiHidden/>
    <w:unhideWhenUsed/>
    <w:rsid w:val="00085DC0"/>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semiHidden/>
    <w:rsid w:val="00085DC0"/>
    <w:rPr>
      <w:rFonts w:ascii="Times New Roman" w:eastAsia="Times New Roman" w:hAnsi="Times New Roman" w:cs="Times New Roman"/>
      <w:color w:val="000000"/>
    </w:rPr>
  </w:style>
  <w:style w:type="paragraph" w:styleId="Sraopastraipa">
    <w:name w:val="List Paragraph"/>
    <w:basedOn w:val="prastasis"/>
    <w:uiPriority w:val="34"/>
    <w:qFormat/>
    <w:rsid w:val="00A610A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administracija@panevezys.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212</TotalTime>
  <Pages>6</Pages>
  <Words>10074</Words>
  <Characters>5743</Characters>
  <Application>Microsoft Office Word</Application>
  <DocSecurity>0</DocSecurity>
  <Lines>47</Lines>
  <Paragraphs>31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15786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p.slonksnis</dc:creator>
  <cp:keywords/>
  <cp:lastModifiedBy>Rita Skrebienė</cp:lastModifiedBy>
  <cp:revision>9</cp:revision>
  <cp:lastPrinted>2026-08-11T06:35:00Z</cp:lastPrinted>
  <dcterms:created xsi:type="dcterms:W3CDTF">2026-08-07T08:31:00Z</dcterms:created>
  <dcterms:modified xsi:type="dcterms:W3CDTF">2026-08-11T13:53:00Z</dcterms:modified>
</cp:coreProperties>
</file>